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ECC" w:rsidRDefault="00415B2A" w:rsidP="00EF0ECC">
      <w:pPr>
        <w:pBdr>
          <w:bottom w:val="single" w:sz="6" w:space="5" w:color="CE0000"/>
        </w:pBdr>
        <w:shd w:val="clear" w:color="auto" w:fill="FFFFFF"/>
        <w:spacing w:before="60" w:after="0" w:line="259" w:lineRule="atLeast"/>
        <w:outlineLvl w:val="1"/>
        <w:rPr>
          <w:rFonts w:ascii="Segoe UI" w:eastAsia="Times New Roman" w:hAnsi="Segoe UI" w:cs="Segoe UI"/>
          <w:color w:val="333333"/>
          <w:sz w:val="16"/>
          <w:szCs w:val="20"/>
          <w:lang w:bidi="ne-NP"/>
        </w:rPr>
      </w:pPr>
      <w:r w:rsidRPr="00EF0ECC">
        <w:rPr>
          <w:rFonts w:ascii="Segoe UI" w:eastAsia="Times New Roman" w:hAnsi="Segoe UI" w:cs="Segoe UI"/>
          <w:b/>
          <w:bCs/>
          <w:color w:val="0072FF"/>
          <w:sz w:val="24"/>
          <w:szCs w:val="36"/>
          <w:lang w:bidi="ne-NP"/>
        </w:rPr>
        <w:t xml:space="preserve">Creating an ASP.NET report using Visual Studio 2010 </w:t>
      </w:r>
    </w:p>
    <w:p w:rsidR="00415B2A" w:rsidRPr="00B84E13" w:rsidRDefault="00415B2A" w:rsidP="00EF0ECC">
      <w:pPr>
        <w:pBdr>
          <w:bottom w:val="single" w:sz="6" w:space="5" w:color="CE0000"/>
        </w:pBdr>
        <w:shd w:val="clear" w:color="auto" w:fill="FFFFFF"/>
        <w:spacing w:before="60" w:after="0" w:line="259" w:lineRule="atLeast"/>
        <w:outlineLvl w:val="1"/>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This tutorial walks you through creating an ASP.NET report based on the </w:t>
      </w:r>
      <w:proofErr w:type="spellStart"/>
      <w:r w:rsidRPr="00B84E13">
        <w:rPr>
          <w:rFonts w:ascii="Segoe UI" w:eastAsia="Times New Roman" w:hAnsi="Segoe UI" w:cs="Segoe UI"/>
          <w:color w:val="333333"/>
          <w:sz w:val="16"/>
          <w:szCs w:val="20"/>
          <w:lang w:bidi="ne-NP"/>
        </w:rPr>
        <w:t>Northwind</w:t>
      </w:r>
      <w:proofErr w:type="spellEnd"/>
      <w:r w:rsidRPr="00B84E13">
        <w:rPr>
          <w:rFonts w:ascii="Segoe UI" w:eastAsia="Times New Roman" w:hAnsi="Segoe UI" w:cs="Segoe UI"/>
          <w:color w:val="333333"/>
          <w:sz w:val="16"/>
          <w:szCs w:val="20"/>
          <w:lang w:bidi="ne-NP"/>
        </w:rPr>
        <w:t xml:space="preserve"> sample database. It shows how to add a client report definition file (RDLC), create a dataset for the RDLC, define queries using LINQ to Entities, design the report and add a </w:t>
      </w:r>
      <w:proofErr w:type="spellStart"/>
      <w:r w:rsidRPr="00B84E13">
        <w:rPr>
          <w:rFonts w:ascii="Segoe UI" w:eastAsia="Times New Roman" w:hAnsi="Segoe UI" w:cs="Segoe UI"/>
          <w:color w:val="333333"/>
          <w:sz w:val="16"/>
          <w:szCs w:val="20"/>
          <w:lang w:bidi="ne-NP"/>
        </w:rPr>
        <w:t>ReportViewer</w:t>
      </w:r>
      <w:proofErr w:type="spellEnd"/>
      <w:r w:rsidRPr="00B84E13">
        <w:rPr>
          <w:rFonts w:ascii="Segoe UI" w:eastAsia="Times New Roman" w:hAnsi="Segoe UI" w:cs="Segoe UI"/>
          <w:color w:val="333333"/>
          <w:sz w:val="16"/>
          <w:szCs w:val="20"/>
          <w:lang w:bidi="ne-NP"/>
        </w:rPr>
        <w:t xml:space="preserve"> web control to render the report in </w:t>
      </w:r>
      <w:proofErr w:type="gramStart"/>
      <w:r w:rsidRPr="00B84E13">
        <w:rPr>
          <w:rFonts w:ascii="Segoe UI" w:eastAsia="Times New Roman" w:hAnsi="Segoe UI" w:cs="Segoe UI"/>
          <w:color w:val="333333"/>
          <w:sz w:val="16"/>
          <w:szCs w:val="20"/>
          <w:lang w:bidi="ne-NP"/>
        </w:rPr>
        <w:t>a</w:t>
      </w:r>
      <w:proofErr w:type="gramEnd"/>
      <w:r w:rsidRPr="00B84E13">
        <w:rPr>
          <w:rFonts w:ascii="Segoe UI" w:eastAsia="Times New Roman" w:hAnsi="Segoe UI" w:cs="Segoe UI"/>
          <w:color w:val="333333"/>
          <w:sz w:val="16"/>
          <w:szCs w:val="20"/>
          <w:lang w:bidi="ne-NP"/>
        </w:rPr>
        <w:t xml:space="preserve"> ASP.NET web page. The report will have a chart control. The result can be filtered by two drop downs at the top</w:t>
      </w:r>
      <w:proofErr w:type="gramStart"/>
      <w:r w:rsidRPr="00B84E13">
        <w:rPr>
          <w:rFonts w:ascii="Segoe UI" w:eastAsia="Times New Roman" w:hAnsi="Segoe UI" w:cs="Segoe UI"/>
          <w:color w:val="333333"/>
          <w:sz w:val="16"/>
          <w:szCs w:val="20"/>
          <w:lang w:bidi="ne-NP"/>
        </w:rPr>
        <w:t>..</w:t>
      </w:r>
      <w:proofErr w:type="gramEnd"/>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t>At the end of the walkthrough, you should have a UI like the following.  As shown, there is a product list report with an embedded chart. The chart shows the sum of Unit price for a given category. It is possible to filter the results by Category and Supplier. The drop downs auto post back when the selection is changed.  This demo uses</w:t>
      </w:r>
      <w:r w:rsidRPr="00B84E13">
        <w:rPr>
          <w:rFonts w:ascii="Segoe UI" w:eastAsia="Times New Roman" w:hAnsi="Segoe UI" w:cs="Segoe UI"/>
          <w:color w:val="333333"/>
          <w:sz w:val="16"/>
          <w:lang w:bidi="ne-NP"/>
        </w:rPr>
        <w:t> </w:t>
      </w:r>
      <w:r w:rsidRPr="00B84E13">
        <w:rPr>
          <w:rFonts w:ascii="Segoe UI" w:eastAsia="Times New Roman" w:hAnsi="Segoe UI" w:cs="Segoe UI"/>
          <w:b/>
          <w:bCs/>
          <w:color w:val="333333"/>
          <w:sz w:val="16"/>
          <w:lang w:bidi="ne-NP"/>
        </w:rPr>
        <w:t>Visual Studio 2010 RTM.</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t>This post is split into three parts.</w:t>
      </w:r>
      <w:r w:rsidRPr="00B84E13">
        <w:rPr>
          <w:rFonts w:ascii="Segoe UI" w:eastAsia="Times New Roman" w:hAnsi="Segoe UI" w:cs="Segoe UI"/>
          <w:color w:val="333333"/>
          <w:sz w:val="16"/>
          <w:lang w:bidi="ne-NP"/>
        </w:rPr>
        <w:t> </w:t>
      </w:r>
      <w:r w:rsidRPr="00B84E13">
        <w:rPr>
          <w:rFonts w:ascii="Segoe UI" w:eastAsia="Times New Roman" w:hAnsi="Segoe UI" w:cs="Segoe UI"/>
          <w:b/>
          <w:bCs/>
          <w:color w:val="333333"/>
          <w:sz w:val="16"/>
          <w:lang w:bidi="ne-NP"/>
        </w:rPr>
        <w:t>The last part has the sample code attached.</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672622" cy="1876425"/>
            <wp:effectExtent l="19050" t="0" r="4028"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cstate="print"/>
                    <a:srcRect/>
                    <a:stretch>
                      <a:fillRect/>
                    </a:stretch>
                  </pic:blipFill>
                  <pic:spPr bwMode="auto">
                    <a:xfrm>
                      <a:off x="0" y="0"/>
                      <a:ext cx="3678879" cy="1879622"/>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r>
      <w:proofErr w:type="gramStart"/>
      <w:r w:rsidRPr="00B84E13">
        <w:rPr>
          <w:rFonts w:ascii="Segoe UI" w:eastAsia="Times New Roman" w:hAnsi="Segoe UI" w:cs="Segoe UI"/>
          <w:color w:val="333333"/>
          <w:sz w:val="16"/>
          <w:szCs w:val="20"/>
          <w:lang w:bidi="ne-NP"/>
        </w:rPr>
        <w:t>Lets</w:t>
      </w:r>
      <w:proofErr w:type="gramEnd"/>
      <w:r w:rsidRPr="00B84E13">
        <w:rPr>
          <w:rFonts w:ascii="Segoe UI" w:eastAsia="Times New Roman" w:hAnsi="Segoe UI" w:cs="Segoe UI"/>
          <w:color w:val="333333"/>
          <w:sz w:val="16"/>
          <w:szCs w:val="20"/>
          <w:lang w:bidi="ne-NP"/>
        </w:rPr>
        <w:t xml:space="preserve"> start by creating a new ASP.NET empty web application called “</w:t>
      </w:r>
      <w:proofErr w:type="spellStart"/>
      <w:r w:rsidRPr="00B84E13">
        <w:rPr>
          <w:rFonts w:ascii="Segoe UI" w:eastAsia="Times New Roman" w:hAnsi="Segoe UI" w:cs="Segoe UI"/>
          <w:color w:val="333333"/>
          <w:sz w:val="16"/>
          <w:szCs w:val="20"/>
          <w:lang w:bidi="ne-NP"/>
        </w:rPr>
        <w:t>NorthwindReports</w:t>
      </w:r>
      <w:proofErr w:type="spellEnd"/>
      <w:r w:rsidRPr="00B84E13">
        <w:rPr>
          <w:rFonts w:ascii="Segoe UI" w:eastAsia="Times New Roman" w:hAnsi="Segoe UI" w:cs="Segoe UI"/>
          <w:color w:val="333333"/>
          <w:sz w:val="16"/>
          <w:szCs w:val="20"/>
          <w:lang w:bidi="ne-NP"/>
        </w:rPr>
        <w: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600450" cy="2033090"/>
            <wp:effectExtent l="1905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cstate="print"/>
                    <a:srcRect/>
                    <a:stretch>
                      <a:fillRect/>
                    </a:stretch>
                  </pic:blipFill>
                  <pic:spPr bwMode="auto">
                    <a:xfrm>
                      <a:off x="0" y="0"/>
                      <a:ext cx="3600450" cy="203309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color w:val="333333"/>
          <w:sz w:val="16"/>
          <w:lang w:bidi="ne-NP"/>
        </w:rPr>
        <w:t>Creating the Data Access Layer (DAL)</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Add a web form called index.aspx to the root directory. You do this by right clicking on the </w:t>
      </w:r>
      <w:proofErr w:type="spellStart"/>
      <w:r w:rsidRPr="00B84E13">
        <w:rPr>
          <w:rFonts w:ascii="Segoe UI" w:eastAsia="Times New Roman" w:hAnsi="Segoe UI" w:cs="Segoe UI"/>
          <w:color w:val="333333"/>
          <w:sz w:val="16"/>
          <w:szCs w:val="20"/>
          <w:lang w:bidi="ne-NP"/>
        </w:rPr>
        <w:t>NorthwindReports</w:t>
      </w:r>
      <w:proofErr w:type="spellEnd"/>
      <w:r w:rsidRPr="00B84E13">
        <w:rPr>
          <w:rFonts w:ascii="Segoe UI" w:eastAsia="Times New Roman" w:hAnsi="Segoe UI" w:cs="Segoe UI"/>
          <w:color w:val="333333"/>
          <w:sz w:val="16"/>
          <w:szCs w:val="20"/>
          <w:lang w:bidi="ne-NP"/>
        </w:rPr>
        <w:t xml:space="preserve"> web project and selecting “Add item</w:t>
      </w:r>
      <w:proofErr w:type="gramStart"/>
      <w:r w:rsidRPr="00B84E13">
        <w:rPr>
          <w:rFonts w:ascii="Segoe UI" w:eastAsia="Times New Roman" w:hAnsi="Segoe UI" w:cs="Segoe UI"/>
          <w:color w:val="333333"/>
          <w:sz w:val="16"/>
          <w:szCs w:val="20"/>
          <w:lang w:bidi="ne-NP"/>
        </w:rPr>
        <w:t>..”</w:t>
      </w:r>
      <w:proofErr w:type="gramEnd"/>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lastRenderedPageBreak/>
        <w: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Create a folder called “DAL”. We will store all our data access methods and any data transfer objects in here.</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w:t>
      </w:r>
      <w:r w:rsidRPr="00B84E13">
        <w:rPr>
          <w:rFonts w:ascii="Segoe UI" w:eastAsia="Times New Roman" w:hAnsi="Segoe UI" w:cs="Segoe UI"/>
          <w:noProof/>
          <w:color w:val="333333"/>
          <w:sz w:val="16"/>
          <w:szCs w:val="20"/>
          <w:lang w:bidi="ne-NP"/>
        </w:rPr>
        <w:drawing>
          <wp:inline distT="0" distB="0" distL="0" distR="0">
            <wp:extent cx="2065126" cy="1095375"/>
            <wp:effectExtent l="1905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cstate="print"/>
                    <a:srcRect/>
                    <a:stretch>
                      <a:fillRect/>
                    </a:stretch>
                  </pic:blipFill>
                  <pic:spPr bwMode="auto">
                    <a:xfrm>
                      <a:off x="0" y="0"/>
                      <a:ext cx="2066925" cy="1096329"/>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Right click on the DAL folder and add </w:t>
      </w:r>
      <w:proofErr w:type="gramStart"/>
      <w:r w:rsidRPr="00B84E13">
        <w:rPr>
          <w:rFonts w:ascii="Segoe UI" w:eastAsia="Times New Roman" w:hAnsi="Segoe UI" w:cs="Segoe UI"/>
          <w:color w:val="333333"/>
          <w:sz w:val="16"/>
          <w:szCs w:val="20"/>
          <w:lang w:bidi="ne-NP"/>
        </w:rPr>
        <w:t>a</w:t>
      </w:r>
      <w:proofErr w:type="gramEnd"/>
      <w:r w:rsidRPr="00B84E13">
        <w:rPr>
          <w:rFonts w:ascii="Segoe UI" w:eastAsia="Times New Roman" w:hAnsi="Segoe UI" w:cs="Segoe UI"/>
          <w:color w:val="333333"/>
          <w:sz w:val="16"/>
          <w:szCs w:val="20"/>
          <w:lang w:bidi="ne-NP"/>
        </w:rPr>
        <w:t xml:space="preserve"> ADO.NET Entity data model called </w:t>
      </w:r>
      <w:proofErr w:type="spellStart"/>
      <w:r w:rsidRPr="00B84E13">
        <w:rPr>
          <w:rFonts w:ascii="Segoe UI" w:eastAsia="Times New Roman" w:hAnsi="Segoe UI" w:cs="Segoe UI"/>
          <w:color w:val="333333"/>
          <w:sz w:val="16"/>
          <w:szCs w:val="20"/>
          <w:lang w:bidi="ne-NP"/>
        </w:rPr>
        <w:t>Northwind</w:t>
      </w:r>
      <w:proofErr w:type="spellEnd"/>
      <w:r w:rsidRPr="00B84E13">
        <w:rPr>
          <w:rFonts w:ascii="Segoe UI" w:eastAsia="Times New Roman" w:hAnsi="Segoe UI" w:cs="Segoe UI"/>
          <w:color w:val="333333"/>
          <w:sz w:val="16"/>
          <w:szCs w:val="20"/>
          <w:lang w:bidi="ne-NP"/>
        </w:rPr>
        <w:t>.</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drawing>
          <wp:inline distT="0" distB="0" distL="0" distR="0">
            <wp:extent cx="3324225" cy="2009775"/>
            <wp:effectExtent l="19050" t="0" r="952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cstate="print"/>
                    <a:srcRect/>
                    <a:stretch>
                      <a:fillRect/>
                    </a:stretch>
                  </pic:blipFill>
                  <pic:spPr bwMode="auto">
                    <a:xfrm>
                      <a:off x="0" y="0"/>
                      <a:ext cx="3325561" cy="2010583"/>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Select “Generate from database” and click </w:t>
      </w:r>
      <w:proofErr w:type="gramStart"/>
      <w:r w:rsidRPr="00B84E13">
        <w:rPr>
          <w:rFonts w:ascii="Segoe UI" w:eastAsia="Times New Roman" w:hAnsi="Segoe UI" w:cs="Segoe UI"/>
          <w:color w:val="333333"/>
          <w:sz w:val="16"/>
          <w:szCs w:val="20"/>
          <w:lang w:bidi="ne-NP"/>
        </w:rPr>
        <w:t>Next</w:t>
      </w:r>
      <w:proofErr w:type="gramEnd"/>
      <w:r w:rsidRPr="00B84E13">
        <w:rPr>
          <w:rFonts w:ascii="Segoe UI" w:eastAsia="Times New Roman" w:hAnsi="Segoe UI" w:cs="Segoe UI"/>
          <w:color w:val="333333"/>
          <w:sz w:val="16"/>
          <w:szCs w:val="20"/>
          <w:lang w:bidi="ne-NP"/>
        </w:rPr>
        <w:t>.</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drawing>
          <wp:inline distT="0" distB="0" distL="0" distR="0">
            <wp:extent cx="3667125" cy="2162175"/>
            <wp:effectExtent l="19050" t="0" r="9525"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cstate="print"/>
                    <a:srcRect/>
                    <a:stretch>
                      <a:fillRect/>
                    </a:stretch>
                  </pic:blipFill>
                  <pic:spPr bwMode="auto">
                    <a:xfrm>
                      <a:off x="0" y="0"/>
                      <a:ext cx="3667125" cy="216217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Create a connection to your database containing the </w:t>
      </w:r>
      <w:proofErr w:type="spellStart"/>
      <w:r w:rsidRPr="00B84E13">
        <w:rPr>
          <w:rFonts w:ascii="Segoe UI" w:eastAsia="Times New Roman" w:hAnsi="Segoe UI" w:cs="Segoe UI"/>
          <w:color w:val="333333"/>
          <w:sz w:val="16"/>
          <w:szCs w:val="20"/>
          <w:lang w:bidi="ne-NP"/>
        </w:rPr>
        <w:t>Northwind</w:t>
      </w:r>
      <w:proofErr w:type="spellEnd"/>
      <w:r w:rsidRPr="00B84E13">
        <w:rPr>
          <w:rFonts w:ascii="Segoe UI" w:eastAsia="Times New Roman" w:hAnsi="Segoe UI" w:cs="Segoe UI"/>
          <w:color w:val="333333"/>
          <w:sz w:val="16"/>
          <w:szCs w:val="20"/>
          <w:lang w:bidi="ne-NP"/>
        </w:rPr>
        <w:t xml:space="preserve"> sample database and click Next.</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lastRenderedPageBreak/>
        <w:drawing>
          <wp:inline distT="0" distB="0" distL="0" distR="0">
            <wp:extent cx="3429000" cy="2390775"/>
            <wp:effectExtent l="1905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cstate="print"/>
                    <a:srcRect/>
                    <a:stretch>
                      <a:fillRect/>
                    </a:stretch>
                  </pic:blipFill>
                  <pic:spPr bwMode="auto">
                    <a:xfrm>
                      <a:off x="0" y="0"/>
                      <a:ext cx="3429468" cy="2391101"/>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From the table list, select Categories, Products and Suppliers and click next.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429000" cy="1943100"/>
            <wp:effectExtent l="1905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cstate="print"/>
                    <a:srcRect/>
                    <a:stretch>
                      <a:fillRect/>
                    </a:stretch>
                  </pic:blipFill>
                  <pic:spPr bwMode="auto">
                    <a:xfrm>
                      <a:off x="0" y="0"/>
                      <a:ext cx="3430839" cy="1944142"/>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Our Entity data model gets created and looks like this:</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076575" cy="1728467"/>
            <wp:effectExtent l="19050" t="0" r="9525"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cstate="print"/>
                    <a:srcRect/>
                    <a:stretch>
                      <a:fillRect/>
                    </a:stretch>
                  </pic:blipFill>
                  <pic:spPr bwMode="auto">
                    <a:xfrm>
                      <a:off x="0" y="0"/>
                      <a:ext cx="3076575" cy="1728467"/>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color w:val="333333"/>
          <w:sz w:val="16"/>
          <w:lang w:bidi="ne-NP"/>
        </w:rPr>
        <w:t>Adding data transfer objects </w:t>
      </w:r>
      <w:r w:rsidRPr="00B84E13">
        <w:rPr>
          <w:rFonts w:ascii="Segoe UI" w:eastAsia="Times New Roman" w:hAnsi="Segoe UI" w:cs="Segoe UI"/>
          <w:b/>
          <w:bCs/>
          <w:color w:val="333333"/>
          <w:sz w:val="16"/>
          <w:szCs w:val="20"/>
          <w:lang w:bidi="ne-NP"/>
        </w:rPr>
        <w:br/>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lastRenderedPageBreak/>
        <w:t xml:space="preserve">Right click on the DAL folder and add a </w:t>
      </w:r>
      <w:proofErr w:type="spellStart"/>
      <w:r w:rsidRPr="00B84E13">
        <w:rPr>
          <w:rFonts w:ascii="Segoe UI" w:eastAsia="Times New Roman" w:hAnsi="Segoe UI" w:cs="Segoe UI"/>
          <w:color w:val="333333"/>
          <w:sz w:val="16"/>
          <w:szCs w:val="20"/>
          <w:lang w:bidi="ne-NP"/>
        </w:rPr>
        <w:t>ProductViewModel</w:t>
      </w:r>
      <w:proofErr w:type="spellEnd"/>
      <w:r w:rsidRPr="00B84E13">
        <w:rPr>
          <w:rFonts w:ascii="Segoe UI" w:eastAsia="Times New Roman" w:hAnsi="Segoe UI" w:cs="Segoe UI"/>
          <w:color w:val="333333"/>
          <w:sz w:val="16"/>
          <w:szCs w:val="20"/>
          <w:lang w:bidi="ne-NP"/>
        </w:rPr>
        <w:t>. Add the following code. This class contains properties we need to render our report.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r w:rsidRPr="00EF0ECC">
        <w:rPr>
          <w:rFonts w:ascii="Consolas" w:eastAsia="Times New Roman" w:hAnsi="Consolas" w:cs="Consolas"/>
          <w:color w:val="006699"/>
          <w:sz w:val="14"/>
          <w:szCs w:val="18"/>
          <w:lang w:bidi="ne-NP"/>
        </w:rPr>
        <w:t>class</w:t>
      </w: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ProductViewModel</w:t>
      </w:r>
      <w:proofErr w:type="spellEnd"/>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6699"/>
          <w:sz w:val="14"/>
          <w:szCs w:val="18"/>
          <w:lang w:bidi="ne-NP"/>
        </w:rPr>
        <w:t>int</w:t>
      </w:r>
      <w:proofErr w:type="spell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ProductID</w:t>
      </w:r>
      <w:proofErr w:type="spellEnd"/>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0000"/>
          <w:sz w:val="14"/>
          <w:szCs w:val="18"/>
          <w:lang w:bidi="ne-NP"/>
        </w:rPr>
        <w:t>{ get</w:t>
      </w:r>
      <w:proofErr w:type="gramEnd"/>
      <w:r w:rsidRPr="00EF0ECC">
        <w:rPr>
          <w:rFonts w:ascii="Consolas" w:eastAsia="Times New Roman" w:hAnsi="Consolas" w:cs="Consolas"/>
          <w:color w:val="000000"/>
          <w:sz w:val="14"/>
          <w:szCs w:val="18"/>
          <w:lang w:bidi="ne-NP"/>
        </w:rPr>
        <w: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r w:rsidRPr="00EF0ECC">
        <w:rPr>
          <w:rFonts w:ascii="Consolas" w:eastAsia="Times New Roman" w:hAnsi="Consolas" w:cs="Consolas"/>
          <w:color w:val="006699"/>
          <w:sz w:val="14"/>
          <w:szCs w:val="18"/>
          <w:lang w:bidi="ne-NP"/>
        </w:rPr>
        <w:t>string</w:t>
      </w: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ProductName</w:t>
      </w:r>
      <w:proofErr w:type="spellEnd"/>
      <w:r w:rsidRPr="00EF0ECC">
        <w:rPr>
          <w:rFonts w:ascii="Consolas" w:eastAsia="Times New Roman" w:hAnsi="Consolas" w:cs="Consolas"/>
          <w:color w:val="000000"/>
          <w:sz w:val="14"/>
          <w:szCs w:val="18"/>
          <w:lang w:bidi="ne-NP"/>
        </w:rPr>
        <w:t xml:space="preserve"> { get;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System.Nullable</w:t>
      </w:r>
      <w:proofErr w:type="spellEnd"/>
      <w:r w:rsidRPr="00EF0ECC">
        <w:rPr>
          <w:rFonts w:ascii="Consolas" w:eastAsia="Times New Roman" w:hAnsi="Consolas" w:cs="Consolas"/>
          <w:color w:val="000000"/>
          <w:sz w:val="14"/>
          <w:szCs w:val="18"/>
          <w:lang w:bidi="ne-NP"/>
        </w:rPr>
        <w:t>&lt;</w:t>
      </w:r>
      <w:r w:rsidRPr="00EF0ECC">
        <w:rPr>
          <w:rFonts w:ascii="Consolas" w:eastAsia="Times New Roman" w:hAnsi="Consolas" w:cs="Consolas"/>
          <w:color w:val="006699"/>
          <w:sz w:val="14"/>
          <w:szCs w:val="18"/>
          <w:lang w:bidi="ne-NP"/>
        </w:rPr>
        <w:t>decimal</w:t>
      </w:r>
      <w:r w:rsidRPr="00EF0ECC">
        <w:rPr>
          <w:rFonts w:ascii="Consolas" w:eastAsia="Times New Roman" w:hAnsi="Consolas" w:cs="Consolas"/>
          <w:color w:val="000000"/>
          <w:sz w:val="14"/>
          <w:szCs w:val="18"/>
          <w:lang w:bidi="ne-NP"/>
        </w:rPr>
        <w:t xml:space="preserve">&gt; </w:t>
      </w:r>
      <w:proofErr w:type="spellStart"/>
      <w:r w:rsidRPr="00EF0ECC">
        <w:rPr>
          <w:rFonts w:ascii="Consolas" w:eastAsia="Times New Roman" w:hAnsi="Consolas" w:cs="Consolas"/>
          <w:color w:val="000000"/>
          <w:sz w:val="14"/>
          <w:szCs w:val="18"/>
          <w:lang w:bidi="ne-NP"/>
        </w:rPr>
        <w:t>UnitPrice</w:t>
      </w:r>
      <w:proofErr w:type="spellEnd"/>
      <w:r w:rsidRPr="00EF0ECC">
        <w:rPr>
          <w:rFonts w:ascii="Consolas" w:eastAsia="Times New Roman" w:hAnsi="Consolas" w:cs="Consolas"/>
          <w:color w:val="000000"/>
          <w:sz w:val="14"/>
          <w:szCs w:val="18"/>
          <w:lang w:bidi="ne-NP"/>
        </w:rPr>
        <w:t xml:space="preserve"> { get;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r w:rsidRPr="00EF0ECC">
        <w:rPr>
          <w:rFonts w:ascii="Consolas" w:eastAsia="Times New Roman" w:hAnsi="Consolas" w:cs="Consolas"/>
          <w:color w:val="006699"/>
          <w:sz w:val="14"/>
          <w:szCs w:val="18"/>
          <w:lang w:bidi="ne-NP"/>
        </w:rPr>
        <w:t>string</w:t>
      </w: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CategoryName</w:t>
      </w:r>
      <w:proofErr w:type="spellEnd"/>
      <w:r w:rsidRPr="00EF0ECC">
        <w:rPr>
          <w:rFonts w:ascii="Consolas" w:eastAsia="Times New Roman" w:hAnsi="Consolas" w:cs="Consolas"/>
          <w:color w:val="000000"/>
          <w:sz w:val="14"/>
          <w:szCs w:val="18"/>
          <w:lang w:bidi="ne-NP"/>
        </w:rPr>
        <w:t xml:space="preserve"> { get;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6699"/>
          <w:sz w:val="14"/>
          <w:szCs w:val="18"/>
          <w:lang w:bidi="ne-NP"/>
        </w:rPr>
        <w:t>int</w:t>
      </w:r>
      <w:proofErr w:type="spell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CategoryID</w:t>
      </w:r>
      <w:proofErr w:type="spellEnd"/>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0000"/>
          <w:sz w:val="14"/>
          <w:szCs w:val="18"/>
          <w:lang w:bidi="ne-NP"/>
        </w:rPr>
        <w:t>{ get</w:t>
      </w:r>
      <w:proofErr w:type="gramEnd"/>
      <w:r w:rsidRPr="00EF0ECC">
        <w:rPr>
          <w:rFonts w:ascii="Consolas" w:eastAsia="Times New Roman" w:hAnsi="Consolas" w:cs="Consolas"/>
          <w:color w:val="000000"/>
          <w:sz w:val="14"/>
          <w:szCs w:val="18"/>
          <w:lang w:bidi="ne-NP"/>
        </w:rPr>
        <w: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6699"/>
          <w:sz w:val="14"/>
          <w:szCs w:val="18"/>
          <w:lang w:bidi="ne-NP"/>
        </w:rPr>
        <w:t>int</w:t>
      </w:r>
      <w:proofErr w:type="spell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SupplierID</w:t>
      </w:r>
      <w:proofErr w:type="spellEnd"/>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0000"/>
          <w:sz w:val="14"/>
          <w:szCs w:val="18"/>
          <w:lang w:bidi="ne-NP"/>
        </w:rPr>
        <w:t>{ get</w:t>
      </w:r>
      <w:proofErr w:type="gramEnd"/>
      <w:r w:rsidRPr="00EF0ECC">
        <w:rPr>
          <w:rFonts w:ascii="Consolas" w:eastAsia="Times New Roman" w:hAnsi="Consolas" w:cs="Consolas"/>
          <w:color w:val="000000"/>
          <w:sz w:val="14"/>
          <w:szCs w:val="18"/>
          <w:lang w:bidi="ne-NP"/>
        </w:rPr>
        <w: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6699"/>
          <w:sz w:val="14"/>
          <w:szCs w:val="18"/>
          <w:lang w:bidi="ne-NP"/>
        </w:rPr>
        <w:t>bool</w:t>
      </w:r>
      <w:proofErr w:type="spellEnd"/>
      <w:r w:rsidRPr="00EF0ECC">
        <w:rPr>
          <w:rFonts w:ascii="Consolas" w:eastAsia="Times New Roman" w:hAnsi="Consolas" w:cs="Consolas"/>
          <w:color w:val="000000"/>
          <w:sz w:val="14"/>
          <w:szCs w:val="18"/>
          <w:lang w:bidi="ne-NP"/>
        </w:rPr>
        <w:t xml:space="preserve"> Discontinued { get;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w:t>
      </w:r>
    </w:p>
    <w:p w:rsidR="00415B2A" w:rsidRPr="00B84E13" w:rsidRDefault="00415B2A" w:rsidP="00415B2A">
      <w:pPr>
        <w:spacing w:after="0" w:line="240" w:lineRule="auto"/>
        <w:rPr>
          <w:rFonts w:ascii="Times New Roman" w:eastAsia="Times New Roman" w:hAnsi="Times New Roman" w:cs="Times New Roman"/>
          <w:sz w:val="20"/>
          <w:szCs w:val="24"/>
          <w:lang w:bidi="ne-NP"/>
        </w:rPr>
      </w:pP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shd w:val="clear" w:color="auto" w:fill="FFFFFF"/>
          <w:lang w:bidi="ne-NP"/>
        </w:rPr>
        <w:t xml:space="preserve">Add a </w:t>
      </w:r>
      <w:proofErr w:type="spellStart"/>
      <w:r w:rsidRPr="00B84E13">
        <w:rPr>
          <w:rFonts w:ascii="Segoe UI" w:eastAsia="Times New Roman" w:hAnsi="Segoe UI" w:cs="Segoe UI"/>
          <w:color w:val="333333"/>
          <w:sz w:val="16"/>
          <w:szCs w:val="20"/>
          <w:shd w:val="clear" w:color="auto" w:fill="FFFFFF"/>
          <w:lang w:bidi="ne-NP"/>
        </w:rPr>
        <w:t>SupplierViewModel</w:t>
      </w:r>
      <w:proofErr w:type="spellEnd"/>
      <w:r w:rsidRPr="00B84E13">
        <w:rPr>
          <w:rFonts w:ascii="Segoe UI" w:eastAsia="Times New Roman" w:hAnsi="Segoe UI" w:cs="Segoe UI"/>
          <w:color w:val="333333"/>
          <w:sz w:val="16"/>
          <w:szCs w:val="20"/>
          <w:shd w:val="clear" w:color="auto" w:fill="FFFFFF"/>
          <w:lang w:bidi="ne-NP"/>
        </w:rPr>
        <w:t xml:space="preserve"> class. This will be used to render the supplier </w:t>
      </w:r>
      <w:proofErr w:type="spellStart"/>
      <w:r w:rsidRPr="00B84E13">
        <w:rPr>
          <w:rFonts w:ascii="Segoe UI" w:eastAsia="Times New Roman" w:hAnsi="Segoe UI" w:cs="Segoe UI"/>
          <w:color w:val="333333"/>
          <w:sz w:val="16"/>
          <w:szCs w:val="20"/>
          <w:shd w:val="clear" w:color="auto" w:fill="FFFFFF"/>
          <w:lang w:bidi="ne-NP"/>
        </w:rPr>
        <w:t>DropDownlist</w:t>
      </w:r>
      <w:proofErr w:type="spellEnd"/>
      <w:r w:rsidRPr="00B84E13">
        <w:rPr>
          <w:rFonts w:ascii="Segoe UI" w:eastAsia="Times New Roman" w:hAnsi="Segoe UI" w:cs="Segoe UI"/>
          <w:color w:val="333333"/>
          <w:sz w:val="16"/>
          <w:szCs w:val="20"/>
          <w:shd w:val="clear" w:color="auto" w:fill="FFFFFF"/>
          <w:lang w:bidi="ne-NP"/>
        </w:rPr>
        <w: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r w:rsidRPr="00EF0ECC">
        <w:rPr>
          <w:rFonts w:ascii="Consolas" w:eastAsia="Times New Roman" w:hAnsi="Consolas" w:cs="Consolas"/>
          <w:color w:val="006699"/>
          <w:sz w:val="14"/>
          <w:szCs w:val="18"/>
          <w:lang w:bidi="ne-NP"/>
        </w:rPr>
        <w:t>class</w:t>
      </w: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SupplierViewModel</w:t>
      </w:r>
      <w:proofErr w:type="spellEnd"/>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r w:rsidRPr="00EF0ECC">
        <w:rPr>
          <w:rFonts w:ascii="Consolas" w:eastAsia="Times New Roman" w:hAnsi="Consolas" w:cs="Consolas"/>
          <w:color w:val="006699"/>
          <w:sz w:val="14"/>
          <w:szCs w:val="18"/>
          <w:lang w:bidi="ne-NP"/>
        </w:rPr>
        <w:t>string</w:t>
      </w: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CompanyName</w:t>
      </w:r>
      <w:proofErr w:type="spellEnd"/>
      <w:r w:rsidRPr="00EF0ECC">
        <w:rPr>
          <w:rFonts w:ascii="Consolas" w:eastAsia="Times New Roman" w:hAnsi="Consolas" w:cs="Consolas"/>
          <w:color w:val="000000"/>
          <w:sz w:val="14"/>
          <w:szCs w:val="18"/>
          <w:lang w:bidi="ne-NP"/>
        </w:rPr>
        <w:t xml:space="preserve"> { get;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6699"/>
          <w:sz w:val="14"/>
          <w:szCs w:val="18"/>
          <w:lang w:bidi="ne-NP"/>
        </w:rPr>
        <w:t>int</w:t>
      </w:r>
      <w:proofErr w:type="spell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SupplierID</w:t>
      </w:r>
      <w:proofErr w:type="spellEnd"/>
      <w:r w:rsidRPr="00EF0ECC">
        <w:rPr>
          <w:rFonts w:ascii="Consolas" w:eastAsia="Times New Roman" w:hAnsi="Consolas" w:cs="Consolas"/>
          <w:color w:val="000000"/>
          <w:sz w:val="14"/>
          <w:szCs w:val="18"/>
          <w:lang w:bidi="ne-NP"/>
        </w:rPr>
        <w:t xml:space="preserve"> { get;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w:t>
      </w:r>
    </w:p>
    <w:p w:rsidR="00415B2A" w:rsidRPr="00B84E13" w:rsidRDefault="00415B2A" w:rsidP="00415B2A">
      <w:pPr>
        <w:spacing w:after="0" w:line="240" w:lineRule="auto"/>
        <w:rPr>
          <w:rFonts w:ascii="Times New Roman" w:eastAsia="Times New Roman" w:hAnsi="Times New Roman" w:cs="Times New Roman"/>
          <w:sz w:val="20"/>
          <w:szCs w:val="24"/>
          <w:lang w:bidi="ne-NP"/>
        </w:rPr>
      </w:pP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shd w:val="clear" w:color="auto" w:fill="FFFFFF"/>
          <w:lang w:bidi="ne-NP"/>
        </w:rPr>
        <w:t xml:space="preserve">Add a </w:t>
      </w:r>
      <w:proofErr w:type="spellStart"/>
      <w:r w:rsidRPr="00B84E13">
        <w:rPr>
          <w:rFonts w:ascii="Segoe UI" w:eastAsia="Times New Roman" w:hAnsi="Segoe UI" w:cs="Segoe UI"/>
          <w:color w:val="333333"/>
          <w:sz w:val="16"/>
          <w:szCs w:val="20"/>
          <w:shd w:val="clear" w:color="auto" w:fill="FFFFFF"/>
          <w:lang w:bidi="ne-NP"/>
        </w:rPr>
        <w:t>CategoryViewModel</w:t>
      </w:r>
      <w:proofErr w:type="spellEnd"/>
      <w:r w:rsidRPr="00B84E13">
        <w:rPr>
          <w:rFonts w:ascii="Segoe UI" w:eastAsia="Times New Roman" w:hAnsi="Segoe UI" w:cs="Segoe UI"/>
          <w:color w:val="333333"/>
          <w:sz w:val="16"/>
          <w:szCs w:val="20"/>
          <w:shd w:val="clear" w:color="auto" w:fill="FFFFFF"/>
          <w:lang w:bidi="ne-NP"/>
        </w:rPr>
        <w:t xml:space="preserve"> class.</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r w:rsidRPr="00EF0ECC">
        <w:rPr>
          <w:rFonts w:ascii="Consolas" w:eastAsia="Times New Roman" w:hAnsi="Consolas" w:cs="Consolas"/>
          <w:color w:val="006699"/>
          <w:sz w:val="14"/>
          <w:szCs w:val="18"/>
          <w:lang w:bidi="ne-NP"/>
        </w:rPr>
        <w:t>class</w:t>
      </w: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CategoryViewModel</w:t>
      </w:r>
      <w:proofErr w:type="spellEnd"/>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r w:rsidRPr="00EF0ECC">
        <w:rPr>
          <w:rFonts w:ascii="Consolas" w:eastAsia="Times New Roman" w:hAnsi="Consolas" w:cs="Consolas"/>
          <w:color w:val="006699"/>
          <w:sz w:val="14"/>
          <w:szCs w:val="18"/>
          <w:lang w:bidi="ne-NP"/>
        </w:rPr>
        <w:t>string</w:t>
      </w: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CategoryName</w:t>
      </w:r>
      <w:proofErr w:type="spellEnd"/>
      <w:r w:rsidRPr="00EF0ECC">
        <w:rPr>
          <w:rFonts w:ascii="Consolas" w:eastAsia="Times New Roman" w:hAnsi="Consolas" w:cs="Consolas"/>
          <w:color w:val="000000"/>
          <w:sz w:val="14"/>
          <w:szCs w:val="18"/>
          <w:lang w:bidi="ne-NP"/>
        </w:rPr>
        <w:t xml:space="preserve"> { get;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gramStart"/>
      <w:r w:rsidRPr="00EF0ECC">
        <w:rPr>
          <w:rFonts w:ascii="Consolas" w:eastAsia="Times New Roman" w:hAnsi="Consolas" w:cs="Consolas"/>
          <w:color w:val="006699"/>
          <w:sz w:val="14"/>
          <w:szCs w:val="18"/>
          <w:lang w:bidi="ne-NP"/>
        </w:rPr>
        <w:t>public</w:t>
      </w:r>
      <w:proofErr w:type="gram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6699"/>
          <w:sz w:val="14"/>
          <w:szCs w:val="18"/>
          <w:lang w:bidi="ne-NP"/>
        </w:rPr>
        <w:t>int</w:t>
      </w:r>
      <w:proofErr w:type="spell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CategoryID</w:t>
      </w:r>
      <w:proofErr w:type="spellEnd"/>
      <w:r w:rsidRPr="00EF0ECC">
        <w:rPr>
          <w:rFonts w:ascii="Consolas" w:eastAsia="Times New Roman" w:hAnsi="Consolas" w:cs="Consolas"/>
          <w:color w:val="000000"/>
          <w:sz w:val="14"/>
          <w:szCs w:val="18"/>
          <w:lang w:bidi="ne-NP"/>
        </w:rPr>
        <w:t xml:space="preserve"> { get; set;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Create an </w:t>
      </w:r>
      <w:proofErr w:type="spellStart"/>
      <w:r w:rsidRPr="00B84E13">
        <w:rPr>
          <w:rFonts w:ascii="Segoe UI" w:eastAsia="Times New Roman" w:hAnsi="Segoe UI" w:cs="Segoe UI"/>
          <w:color w:val="333333"/>
          <w:sz w:val="16"/>
          <w:szCs w:val="20"/>
          <w:lang w:bidi="ne-NP"/>
        </w:rPr>
        <w:t>IProductRepository</w:t>
      </w:r>
      <w:proofErr w:type="spellEnd"/>
      <w:r w:rsidRPr="00B84E13">
        <w:rPr>
          <w:rFonts w:ascii="Segoe UI" w:eastAsia="Times New Roman" w:hAnsi="Segoe UI" w:cs="Segoe UI"/>
          <w:color w:val="333333"/>
          <w:sz w:val="16"/>
          <w:szCs w:val="20"/>
          <w:lang w:bidi="ne-NP"/>
        </w:rPr>
        <w:t xml:space="preserve"> interface. This will contain the signatures of all the methods we need when accessing the entity model.  This step is not needed but follows the</w:t>
      </w:r>
      <w:r w:rsidRPr="00B84E13">
        <w:rPr>
          <w:rFonts w:ascii="Segoe UI" w:eastAsia="Times New Roman" w:hAnsi="Segoe UI" w:cs="Segoe UI"/>
          <w:color w:val="333333"/>
          <w:sz w:val="16"/>
          <w:lang w:bidi="ne-NP"/>
        </w:rPr>
        <w:t> </w:t>
      </w:r>
      <w:hyperlink r:id="rId13" w:tgtFrame="_blank" w:history="1">
        <w:r w:rsidRPr="00B84E13">
          <w:rPr>
            <w:rFonts w:ascii="Segoe UI" w:eastAsia="Times New Roman" w:hAnsi="Segoe UI" w:cs="Segoe UI"/>
            <w:b/>
            <w:bCs/>
            <w:color w:val="006BAD"/>
            <w:sz w:val="16"/>
            <w:lang w:bidi="ne-NP"/>
          </w:rPr>
          <w:t>repository pattern</w:t>
        </w:r>
      </w:hyperlink>
      <w:r w:rsidRPr="00B84E13">
        <w:rPr>
          <w:rFonts w:ascii="Segoe UI" w:eastAsia="Times New Roman" w:hAnsi="Segoe UI" w:cs="Segoe UI"/>
          <w:color w:val="333333"/>
          <w:sz w:val="16"/>
          <w:szCs w:val="20"/>
          <w:lang w:bidi="ne-NP"/>
        </w:rPr>
        <w: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proofErr w:type="gramStart"/>
      <w:r w:rsidRPr="00EF0ECC">
        <w:rPr>
          <w:rFonts w:ascii="Consolas" w:eastAsia="Times New Roman" w:hAnsi="Consolas" w:cs="Consolas"/>
          <w:color w:val="006699"/>
          <w:sz w:val="14"/>
          <w:szCs w:val="18"/>
          <w:lang w:bidi="ne-NP"/>
        </w:rPr>
        <w:t>interface</w:t>
      </w:r>
      <w:proofErr w:type="gram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IProductRepository</w:t>
      </w:r>
      <w:proofErr w:type="spellEnd"/>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IQueryable</w:t>
      </w:r>
      <w:proofErr w:type="spellEnd"/>
      <w:r w:rsidRPr="00EF0ECC">
        <w:rPr>
          <w:rFonts w:ascii="Consolas" w:eastAsia="Times New Roman" w:hAnsi="Consolas" w:cs="Consolas"/>
          <w:color w:val="000000"/>
          <w:sz w:val="14"/>
          <w:szCs w:val="18"/>
          <w:lang w:bidi="ne-NP"/>
        </w:rPr>
        <w:t xml:space="preserve">&lt;Product&gt; </w:t>
      </w:r>
      <w:proofErr w:type="spellStart"/>
      <w:proofErr w:type="gramStart"/>
      <w:r w:rsidRPr="00EF0ECC">
        <w:rPr>
          <w:rFonts w:ascii="Consolas" w:eastAsia="Times New Roman" w:hAnsi="Consolas" w:cs="Consolas"/>
          <w:color w:val="000000"/>
          <w:sz w:val="14"/>
          <w:szCs w:val="18"/>
          <w:lang w:bidi="ne-NP"/>
        </w:rPr>
        <w:t>GetProducts</w:t>
      </w:r>
      <w:proofErr w:type="spellEnd"/>
      <w:r w:rsidRPr="00EF0ECC">
        <w:rPr>
          <w:rFonts w:ascii="Consolas" w:eastAsia="Times New Roman" w:hAnsi="Consolas" w:cs="Consolas"/>
          <w:color w:val="000000"/>
          <w:sz w:val="14"/>
          <w:szCs w:val="18"/>
          <w:lang w:bidi="ne-NP"/>
        </w:rPr>
        <w:t>(</w:t>
      </w:r>
      <w:proofErr w:type="gramEnd"/>
      <w:r w:rsidRPr="00EF0ECC">
        <w:rPr>
          <w:rFonts w:ascii="Consolas" w:eastAsia="Times New Roman" w:hAnsi="Consolas" w:cs="Consolas"/>
          <w:color w:val="000000"/>
          <w:sz w:val="14"/>
          <w:szCs w:val="18"/>
          <w:lang w:bidi="ne-NP"/>
        </w:rPr>
        <w: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IQueryable</w:t>
      </w:r>
      <w:proofErr w:type="spellEnd"/>
      <w:r w:rsidRPr="00EF0ECC">
        <w:rPr>
          <w:rFonts w:ascii="Consolas" w:eastAsia="Times New Roman" w:hAnsi="Consolas" w:cs="Consolas"/>
          <w:color w:val="000000"/>
          <w:sz w:val="14"/>
          <w:szCs w:val="18"/>
          <w:lang w:bidi="ne-NP"/>
        </w:rPr>
        <w:t>&lt;</w:t>
      </w:r>
      <w:proofErr w:type="spellStart"/>
      <w:r w:rsidRPr="00EF0ECC">
        <w:rPr>
          <w:rFonts w:ascii="Consolas" w:eastAsia="Times New Roman" w:hAnsi="Consolas" w:cs="Consolas"/>
          <w:color w:val="000000"/>
          <w:sz w:val="14"/>
          <w:szCs w:val="18"/>
          <w:lang w:bidi="ne-NP"/>
        </w:rPr>
        <w:t>ProductViewModel</w:t>
      </w:r>
      <w:proofErr w:type="spellEnd"/>
      <w:r w:rsidRPr="00EF0ECC">
        <w:rPr>
          <w:rFonts w:ascii="Consolas" w:eastAsia="Times New Roman" w:hAnsi="Consolas" w:cs="Consolas"/>
          <w:color w:val="000000"/>
          <w:sz w:val="14"/>
          <w:szCs w:val="18"/>
          <w:lang w:bidi="ne-NP"/>
        </w:rPr>
        <w:t xml:space="preserve">&gt; </w:t>
      </w:r>
      <w:proofErr w:type="spellStart"/>
      <w:proofErr w:type="gramStart"/>
      <w:r w:rsidRPr="00EF0ECC">
        <w:rPr>
          <w:rFonts w:ascii="Consolas" w:eastAsia="Times New Roman" w:hAnsi="Consolas" w:cs="Consolas"/>
          <w:color w:val="000000"/>
          <w:sz w:val="14"/>
          <w:szCs w:val="18"/>
          <w:lang w:bidi="ne-NP"/>
        </w:rPr>
        <w:t>GetProductsProjected</w:t>
      </w:r>
      <w:proofErr w:type="spellEnd"/>
      <w:r w:rsidRPr="00EF0ECC">
        <w:rPr>
          <w:rFonts w:ascii="Consolas" w:eastAsia="Times New Roman" w:hAnsi="Consolas" w:cs="Consolas"/>
          <w:color w:val="000000"/>
          <w:sz w:val="14"/>
          <w:szCs w:val="18"/>
          <w:lang w:bidi="ne-NP"/>
        </w:rPr>
        <w:t>(</w:t>
      </w:r>
      <w:proofErr w:type="spellStart"/>
      <w:proofErr w:type="gramEnd"/>
      <w:r w:rsidRPr="00EF0ECC">
        <w:rPr>
          <w:rFonts w:ascii="Consolas" w:eastAsia="Times New Roman" w:hAnsi="Consolas" w:cs="Consolas"/>
          <w:color w:val="006699"/>
          <w:sz w:val="14"/>
          <w:szCs w:val="18"/>
          <w:lang w:bidi="ne-NP"/>
        </w:rPr>
        <w:t>int</w:t>
      </w:r>
      <w:proofErr w:type="spell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supplierID</w:t>
      </w:r>
      <w:proofErr w:type="spell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6699"/>
          <w:sz w:val="14"/>
          <w:szCs w:val="18"/>
          <w:lang w:bidi="ne-NP"/>
        </w:rPr>
        <w:t>int</w:t>
      </w:r>
      <w:proofErr w:type="spellEnd"/>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categoryID</w:t>
      </w:r>
      <w:proofErr w:type="spellEnd"/>
      <w:r w:rsidRPr="00EF0ECC">
        <w:rPr>
          <w:rFonts w:ascii="Consolas" w:eastAsia="Times New Roman" w:hAnsi="Consolas" w:cs="Consolas"/>
          <w:color w:val="000000"/>
          <w:sz w:val="14"/>
          <w:szCs w:val="18"/>
          <w:lang w:bidi="ne-NP"/>
        </w:rPr>
        <w: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IQueryable</w:t>
      </w:r>
      <w:proofErr w:type="spellEnd"/>
      <w:r w:rsidRPr="00EF0ECC">
        <w:rPr>
          <w:rFonts w:ascii="Consolas" w:eastAsia="Times New Roman" w:hAnsi="Consolas" w:cs="Consolas"/>
          <w:color w:val="000000"/>
          <w:sz w:val="14"/>
          <w:szCs w:val="18"/>
          <w:lang w:bidi="ne-NP"/>
        </w:rPr>
        <w:t>&lt;</w:t>
      </w:r>
      <w:proofErr w:type="spellStart"/>
      <w:r w:rsidRPr="00EF0ECC">
        <w:rPr>
          <w:rFonts w:ascii="Consolas" w:eastAsia="Times New Roman" w:hAnsi="Consolas" w:cs="Consolas"/>
          <w:color w:val="000000"/>
          <w:sz w:val="14"/>
          <w:szCs w:val="18"/>
          <w:lang w:bidi="ne-NP"/>
        </w:rPr>
        <w:t>SupplierViewModel</w:t>
      </w:r>
      <w:proofErr w:type="spellEnd"/>
      <w:r w:rsidRPr="00EF0ECC">
        <w:rPr>
          <w:rFonts w:ascii="Consolas" w:eastAsia="Times New Roman" w:hAnsi="Consolas" w:cs="Consolas"/>
          <w:color w:val="000000"/>
          <w:sz w:val="14"/>
          <w:szCs w:val="18"/>
          <w:lang w:bidi="ne-NP"/>
        </w:rPr>
        <w:t xml:space="preserve">&gt; </w:t>
      </w:r>
      <w:proofErr w:type="spellStart"/>
      <w:proofErr w:type="gramStart"/>
      <w:r w:rsidRPr="00EF0ECC">
        <w:rPr>
          <w:rFonts w:ascii="Consolas" w:eastAsia="Times New Roman" w:hAnsi="Consolas" w:cs="Consolas"/>
          <w:color w:val="000000"/>
          <w:sz w:val="14"/>
          <w:szCs w:val="18"/>
          <w:lang w:bidi="ne-NP"/>
        </w:rPr>
        <w:t>GetSuppliers</w:t>
      </w:r>
      <w:proofErr w:type="spellEnd"/>
      <w:r w:rsidRPr="00EF0ECC">
        <w:rPr>
          <w:rFonts w:ascii="Consolas" w:eastAsia="Times New Roman" w:hAnsi="Consolas" w:cs="Consolas"/>
          <w:color w:val="000000"/>
          <w:sz w:val="14"/>
          <w:szCs w:val="18"/>
          <w:lang w:bidi="ne-NP"/>
        </w:rPr>
        <w:t>(</w:t>
      </w:r>
      <w:proofErr w:type="gramEnd"/>
      <w:r w:rsidRPr="00EF0ECC">
        <w:rPr>
          <w:rFonts w:ascii="Consolas" w:eastAsia="Times New Roman" w:hAnsi="Consolas" w:cs="Consolas"/>
          <w:color w:val="000000"/>
          <w:sz w:val="14"/>
          <w:szCs w:val="18"/>
          <w:lang w:bidi="ne-NP"/>
        </w:rPr>
        <w: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roofErr w:type="spellStart"/>
      <w:r w:rsidRPr="00EF0ECC">
        <w:rPr>
          <w:rFonts w:ascii="Consolas" w:eastAsia="Times New Roman" w:hAnsi="Consolas" w:cs="Consolas"/>
          <w:color w:val="000000"/>
          <w:sz w:val="14"/>
          <w:szCs w:val="18"/>
          <w:lang w:bidi="ne-NP"/>
        </w:rPr>
        <w:t>IQueryable</w:t>
      </w:r>
      <w:proofErr w:type="spellEnd"/>
      <w:r w:rsidRPr="00EF0ECC">
        <w:rPr>
          <w:rFonts w:ascii="Consolas" w:eastAsia="Times New Roman" w:hAnsi="Consolas" w:cs="Consolas"/>
          <w:color w:val="000000"/>
          <w:sz w:val="14"/>
          <w:szCs w:val="18"/>
          <w:lang w:bidi="ne-NP"/>
        </w:rPr>
        <w:t>&lt;</w:t>
      </w:r>
      <w:proofErr w:type="spellStart"/>
      <w:r w:rsidRPr="00EF0ECC">
        <w:rPr>
          <w:rFonts w:ascii="Consolas" w:eastAsia="Times New Roman" w:hAnsi="Consolas" w:cs="Consolas"/>
          <w:color w:val="000000"/>
          <w:sz w:val="14"/>
          <w:szCs w:val="18"/>
          <w:lang w:bidi="ne-NP"/>
        </w:rPr>
        <w:t>CategoryViewModel</w:t>
      </w:r>
      <w:proofErr w:type="spellEnd"/>
      <w:r w:rsidRPr="00EF0ECC">
        <w:rPr>
          <w:rFonts w:ascii="Consolas" w:eastAsia="Times New Roman" w:hAnsi="Consolas" w:cs="Consolas"/>
          <w:color w:val="000000"/>
          <w:sz w:val="14"/>
          <w:szCs w:val="18"/>
          <w:lang w:bidi="ne-NP"/>
        </w:rPr>
        <w:t xml:space="preserve">&gt; </w:t>
      </w:r>
      <w:proofErr w:type="spellStart"/>
      <w:proofErr w:type="gramStart"/>
      <w:r w:rsidRPr="00EF0ECC">
        <w:rPr>
          <w:rFonts w:ascii="Consolas" w:eastAsia="Times New Roman" w:hAnsi="Consolas" w:cs="Consolas"/>
          <w:color w:val="000000"/>
          <w:sz w:val="14"/>
          <w:szCs w:val="18"/>
          <w:lang w:bidi="ne-NP"/>
        </w:rPr>
        <w:t>GetCategories</w:t>
      </w:r>
      <w:proofErr w:type="spellEnd"/>
      <w:r w:rsidRPr="00EF0ECC">
        <w:rPr>
          <w:rFonts w:ascii="Consolas" w:eastAsia="Times New Roman" w:hAnsi="Consolas" w:cs="Consolas"/>
          <w:color w:val="000000"/>
          <w:sz w:val="14"/>
          <w:szCs w:val="18"/>
          <w:lang w:bidi="ne-NP"/>
        </w:rPr>
        <w:t>(</w:t>
      </w:r>
      <w:proofErr w:type="gramEnd"/>
      <w:r w:rsidRPr="00EF0ECC">
        <w:rPr>
          <w:rFonts w:ascii="Consolas" w:eastAsia="Times New Roman" w:hAnsi="Consolas" w:cs="Consolas"/>
          <w:color w:val="000000"/>
          <w:sz w:val="14"/>
          <w:szCs w:val="18"/>
          <w:lang w:bidi="ne-NP"/>
        </w:rPr>
        <w:t>);</w:t>
      </w:r>
    </w:p>
    <w:p w:rsidR="00415B2A" w:rsidRPr="00EF0ECC"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000000"/>
          <w:sz w:val="14"/>
          <w:szCs w:val="18"/>
          <w:lang w:bidi="ne-NP"/>
        </w:rPr>
      </w:pPr>
      <w:r w:rsidRPr="00EF0ECC">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spacing w:before="150" w:after="24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Create a </w:t>
      </w:r>
      <w:proofErr w:type="spellStart"/>
      <w:r w:rsidRPr="00B84E13">
        <w:rPr>
          <w:rFonts w:ascii="Segoe UI" w:eastAsia="Times New Roman" w:hAnsi="Segoe UI" w:cs="Segoe UI"/>
          <w:color w:val="333333"/>
          <w:sz w:val="16"/>
          <w:szCs w:val="20"/>
          <w:lang w:bidi="ne-NP"/>
        </w:rPr>
        <w:t>ProductRepository</w:t>
      </w:r>
      <w:proofErr w:type="spellEnd"/>
      <w:r w:rsidRPr="00B84E13">
        <w:rPr>
          <w:rFonts w:ascii="Segoe UI" w:eastAsia="Times New Roman" w:hAnsi="Segoe UI" w:cs="Segoe UI"/>
          <w:color w:val="333333"/>
          <w:sz w:val="16"/>
          <w:szCs w:val="20"/>
          <w:lang w:bidi="ne-NP"/>
        </w:rPr>
        <w:t xml:space="preserve"> class that implements the </w:t>
      </w:r>
      <w:proofErr w:type="spellStart"/>
      <w:r w:rsidRPr="00B84E13">
        <w:rPr>
          <w:rFonts w:ascii="Segoe UI" w:eastAsia="Times New Roman" w:hAnsi="Segoe UI" w:cs="Segoe UI"/>
          <w:color w:val="333333"/>
          <w:sz w:val="16"/>
          <w:szCs w:val="20"/>
          <w:lang w:bidi="ne-NP"/>
        </w:rPr>
        <w:t>IProductReposity</w:t>
      </w:r>
      <w:proofErr w:type="spellEnd"/>
      <w:r w:rsidRPr="00B84E13">
        <w:rPr>
          <w:rFonts w:ascii="Segoe UI" w:eastAsia="Times New Roman" w:hAnsi="Segoe UI" w:cs="Segoe UI"/>
          <w:color w:val="333333"/>
          <w:sz w:val="16"/>
          <w:szCs w:val="20"/>
          <w:lang w:bidi="ne-NP"/>
        </w:rPr>
        <w:t xml:space="preserve"> above. The methods available in this class are as follows:</w:t>
      </w:r>
      <w:r w:rsidRPr="00B84E13">
        <w:rPr>
          <w:rFonts w:ascii="Segoe UI" w:eastAsia="Times New Roman" w:hAnsi="Segoe UI" w:cs="Segoe UI"/>
          <w:color w:val="333333"/>
          <w:sz w:val="16"/>
          <w:lang w:bidi="ne-NP"/>
        </w:rPr>
        <w:t> </w:t>
      </w:r>
    </w:p>
    <w:p w:rsidR="00415B2A" w:rsidRPr="00B84E13" w:rsidRDefault="00415B2A" w:rsidP="00415B2A">
      <w:pPr>
        <w:numPr>
          <w:ilvl w:val="0"/>
          <w:numId w:val="1"/>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proofErr w:type="spellStart"/>
      <w:r w:rsidRPr="00B84E13">
        <w:rPr>
          <w:rFonts w:ascii="Segoe UI" w:eastAsia="Times New Roman" w:hAnsi="Segoe UI" w:cs="Segoe UI"/>
          <w:color w:val="333333"/>
          <w:sz w:val="16"/>
          <w:szCs w:val="20"/>
          <w:lang w:bidi="ne-NP"/>
        </w:rPr>
        <w:t>GetProducts</w:t>
      </w:r>
      <w:proofErr w:type="spellEnd"/>
      <w:r w:rsidRPr="00B84E13">
        <w:rPr>
          <w:rFonts w:ascii="Segoe UI" w:eastAsia="Times New Roman" w:hAnsi="Segoe UI" w:cs="Segoe UI"/>
          <w:color w:val="333333"/>
          <w:sz w:val="16"/>
          <w:szCs w:val="20"/>
          <w:lang w:bidi="ne-NP"/>
        </w:rPr>
        <w:t xml:space="preserve"> – returns an </w:t>
      </w:r>
      <w:proofErr w:type="spellStart"/>
      <w:r w:rsidRPr="00B84E13">
        <w:rPr>
          <w:rFonts w:ascii="Segoe UI" w:eastAsia="Times New Roman" w:hAnsi="Segoe UI" w:cs="Segoe UI"/>
          <w:color w:val="333333"/>
          <w:sz w:val="16"/>
          <w:szCs w:val="20"/>
          <w:lang w:bidi="ne-NP"/>
        </w:rPr>
        <w:t>IQueryable</w:t>
      </w:r>
      <w:proofErr w:type="spellEnd"/>
      <w:r w:rsidRPr="00B84E13">
        <w:rPr>
          <w:rFonts w:ascii="Segoe UI" w:eastAsia="Times New Roman" w:hAnsi="Segoe UI" w:cs="Segoe UI"/>
          <w:color w:val="333333"/>
          <w:sz w:val="16"/>
          <w:szCs w:val="20"/>
          <w:lang w:bidi="ne-NP"/>
        </w:rPr>
        <w:t xml:space="preserve"> of all products.</w:t>
      </w:r>
    </w:p>
    <w:p w:rsidR="00415B2A" w:rsidRPr="00B84E13" w:rsidRDefault="00415B2A" w:rsidP="00415B2A">
      <w:pPr>
        <w:numPr>
          <w:ilvl w:val="0"/>
          <w:numId w:val="1"/>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proofErr w:type="spellStart"/>
      <w:r w:rsidRPr="00B84E13">
        <w:rPr>
          <w:rFonts w:ascii="Segoe UI" w:eastAsia="Times New Roman" w:hAnsi="Segoe UI" w:cs="Segoe UI"/>
          <w:color w:val="333333"/>
          <w:sz w:val="16"/>
          <w:szCs w:val="20"/>
          <w:lang w:bidi="ne-NP"/>
        </w:rPr>
        <w:t>GetProductsProjected</w:t>
      </w:r>
      <w:proofErr w:type="spellEnd"/>
      <w:r w:rsidRPr="00B84E13">
        <w:rPr>
          <w:rFonts w:ascii="Segoe UI" w:eastAsia="Times New Roman" w:hAnsi="Segoe UI" w:cs="Segoe UI"/>
          <w:color w:val="333333"/>
          <w:sz w:val="16"/>
          <w:szCs w:val="20"/>
          <w:lang w:bidi="ne-NP"/>
        </w:rPr>
        <w:t xml:space="preserve"> – returns an </w:t>
      </w:r>
      <w:proofErr w:type="spellStart"/>
      <w:r w:rsidRPr="00B84E13">
        <w:rPr>
          <w:rFonts w:ascii="Segoe UI" w:eastAsia="Times New Roman" w:hAnsi="Segoe UI" w:cs="Segoe UI"/>
          <w:color w:val="333333"/>
          <w:sz w:val="16"/>
          <w:szCs w:val="20"/>
          <w:lang w:bidi="ne-NP"/>
        </w:rPr>
        <w:t>IQueryable</w:t>
      </w:r>
      <w:proofErr w:type="spellEnd"/>
      <w:r w:rsidRPr="00B84E13">
        <w:rPr>
          <w:rFonts w:ascii="Segoe UI" w:eastAsia="Times New Roman" w:hAnsi="Segoe UI" w:cs="Segoe UI"/>
          <w:color w:val="333333"/>
          <w:sz w:val="16"/>
          <w:szCs w:val="20"/>
          <w:lang w:bidi="ne-NP"/>
        </w:rPr>
        <w:t xml:space="preserve"> of </w:t>
      </w:r>
      <w:proofErr w:type="spellStart"/>
      <w:r w:rsidRPr="00B84E13">
        <w:rPr>
          <w:rFonts w:ascii="Segoe UI" w:eastAsia="Times New Roman" w:hAnsi="Segoe UI" w:cs="Segoe UI"/>
          <w:color w:val="333333"/>
          <w:sz w:val="16"/>
          <w:szCs w:val="20"/>
          <w:lang w:bidi="ne-NP"/>
        </w:rPr>
        <w:t>ProductViewModel</w:t>
      </w:r>
      <w:proofErr w:type="spellEnd"/>
      <w:r w:rsidRPr="00B84E13">
        <w:rPr>
          <w:rFonts w:ascii="Segoe UI" w:eastAsia="Times New Roman" w:hAnsi="Segoe UI" w:cs="Segoe UI"/>
          <w:color w:val="333333"/>
          <w:sz w:val="16"/>
          <w:szCs w:val="20"/>
          <w:lang w:bidi="ne-NP"/>
        </w:rPr>
        <w:t xml:space="preserve">. The method filters all the products based on </w:t>
      </w:r>
      <w:proofErr w:type="spellStart"/>
      <w:r w:rsidRPr="00B84E13">
        <w:rPr>
          <w:rFonts w:ascii="Segoe UI" w:eastAsia="Times New Roman" w:hAnsi="Segoe UI" w:cs="Segoe UI"/>
          <w:color w:val="333333"/>
          <w:sz w:val="16"/>
          <w:szCs w:val="20"/>
          <w:lang w:bidi="ne-NP"/>
        </w:rPr>
        <w:t>SupplierId</w:t>
      </w:r>
      <w:proofErr w:type="spellEnd"/>
      <w:r w:rsidRPr="00B84E13">
        <w:rPr>
          <w:rFonts w:ascii="Segoe UI" w:eastAsia="Times New Roman" w:hAnsi="Segoe UI" w:cs="Segoe UI"/>
          <w:color w:val="333333"/>
          <w:sz w:val="16"/>
          <w:szCs w:val="20"/>
          <w:lang w:bidi="ne-NP"/>
        </w:rPr>
        <w:t xml:space="preserve"> and </w:t>
      </w:r>
      <w:proofErr w:type="spellStart"/>
      <w:r w:rsidRPr="00B84E13">
        <w:rPr>
          <w:rFonts w:ascii="Segoe UI" w:eastAsia="Times New Roman" w:hAnsi="Segoe UI" w:cs="Segoe UI"/>
          <w:color w:val="333333"/>
          <w:sz w:val="16"/>
          <w:szCs w:val="20"/>
          <w:lang w:bidi="ne-NP"/>
        </w:rPr>
        <w:t>CategoryId</w:t>
      </w:r>
      <w:proofErr w:type="spellEnd"/>
      <w:r w:rsidRPr="00B84E13">
        <w:rPr>
          <w:rFonts w:ascii="Segoe UI" w:eastAsia="Times New Roman" w:hAnsi="Segoe UI" w:cs="Segoe UI"/>
          <w:color w:val="333333"/>
          <w:sz w:val="16"/>
          <w:szCs w:val="20"/>
          <w:lang w:bidi="ne-NP"/>
        </w:rPr>
        <w:t xml:space="preserve"> if any. It then projects the result into the </w:t>
      </w:r>
      <w:proofErr w:type="spellStart"/>
      <w:r w:rsidRPr="00B84E13">
        <w:rPr>
          <w:rFonts w:ascii="Segoe UI" w:eastAsia="Times New Roman" w:hAnsi="Segoe UI" w:cs="Segoe UI"/>
          <w:color w:val="333333"/>
          <w:sz w:val="16"/>
          <w:szCs w:val="20"/>
          <w:lang w:bidi="ne-NP"/>
        </w:rPr>
        <w:t>ProductViewModel</w:t>
      </w:r>
      <w:proofErr w:type="spellEnd"/>
      <w:r w:rsidRPr="00B84E13">
        <w:rPr>
          <w:rFonts w:ascii="Segoe UI" w:eastAsia="Times New Roman" w:hAnsi="Segoe UI" w:cs="Segoe UI"/>
          <w:color w:val="333333"/>
          <w:sz w:val="16"/>
          <w:szCs w:val="20"/>
          <w:lang w:bidi="ne-NP"/>
        </w:rPr>
        <w:t>.</w:t>
      </w:r>
    </w:p>
    <w:p w:rsidR="00415B2A" w:rsidRPr="00B84E13" w:rsidRDefault="00415B2A" w:rsidP="00415B2A">
      <w:pPr>
        <w:numPr>
          <w:ilvl w:val="0"/>
          <w:numId w:val="1"/>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proofErr w:type="spellStart"/>
      <w:r w:rsidRPr="00B84E13">
        <w:rPr>
          <w:rFonts w:ascii="Segoe UI" w:eastAsia="Times New Roman" w:hAnsi="Segoe UI" w:cs="Segoe UI"/>
          <w:color w:val="333333"/>
          <w:sz w:val="16"/>
          <w:szCs w:val="20"/>
          <w:lang w:bidi="ne-NP"/>
        </w:rPr>
        <w:t>GetSuppliers</w:t>
      </w:r>
      <w:proofErr w:type="spellEnd"/>
      <w:r w:rsidRPr="00B84E13">
        <w:rPr>
          <w:rFonts w:ascii="Segoe UI" w:eastAsia="Times New Roman" w:hAnsi="Segoe UI" w:cs="Segoe UI"/>
          <w:color w:val="333333"/>
          <w:sz w:val="16"/>
          <w:szCs w:val="20"/>
          <w:lang w:bidi="ne-NP"/>
        </w:rPr>
        <w:t xml:space="preserve">() – returns an </w:t>
      </w:r>
      <w:proofErr w:type="spellStart"/>
      <w:r w:rsidRPr="00B84E13">
        <w:rPr>
          <w:rFonts w:ascii="Segoe UI" w:eastAsia="Times New Roman" w:hAnsi="Segoe UI" w:cs="Segoe UI"/>
          <w:color w:val="333333"/>
          <w:sz w:val="16"/>
          <w:szCs w:val="20"/>
          <w:lang w:bidi="ne-NP"/>
        </w:rPr>
        <w:t>IQueryable</w:t>
      </w:r>
      <w:proofErr w:type="spellEnd"/>
      <w:r w:rsidRPr="00B84E13">
        <w:rPr>
          <w:rFonts w:ascii="Segoe UI" w:eastAsia="Times New Roman" w:hAnsi="Segoe UI" w:cs="Segoe UI"/>
          <w:color w:val="333333"/>
          <w:sz w:val="16"/>
          <w:szCs w:val="20"/>
          <w:lang w:bidi="ne-NP"/>
        </w:rPr>
        <w:t xml:space="preserve"> of all suppliers projected into a </w:t>
      </w:r>
      <w:proofErr w:type="spellStart"/>
      <w:r w:rsidRPr="00B84E13">
        <w:rPr>
          <w:rFonts w:ascii="Segoe UI" w:eastAsia="Times New Roman" w:hAnsi="Segoe UI" w:cs="Segoe UI"/>
          <w:color w:val="333333"/>
          <w:sz w:val="16"/>
          <w:szCs w:val="20"/>
          <w:lang w:bidi="ne-NP"/>
        </w:rPr>
        <w:t>SupplierViewModel</w:t>
      </w:r>
      <w:proofErr w:type="spellEnd"/>
    </w:p>
    <w:p w:rsidR="00415B2A" w:rsidRPr="00B84E13" w:rsidRDefault="00415B2A" w:rsidP="00415B2A">
      <w:pPr>
        <w:numPr>
          <w:ilvl w:val="0"/>
          <w:numId w:val="1"/>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proofErr w:type="spellStart"/>
      <w:r w:rsidRPr="00B84E13">
        <w:rPr>
          <w:rFonts w:ascii="Segoe UI" w:eastAsia="Times New Roman" w:hAnsi="Segoe UI" w:cs="Segoe UI"/>
          <w:color w:val="333333"/>
          <w:sz w:val="16"/>
          <w:szCs w:val="20"/>
          <w:lang w:bidi="ne-NP"/>
        </w:rPr>
        <w:lastRenderedPageBreak/>
        <w:t>GetCategories</w:t>
      </w:r>
      <w:proofErr w:type="spellEnd"/>
      <w:r w:rsidRPr="00B84E13">
        <w:rPr>
          <w:rFonts w:ascii="Segoe UI" w:eastAsia="Times New Roman" w:hAnsi="Segoe UI" w:cs="Segoe UI"/>
          <w:color w:val="333333"/>
          <w:sz w:val="16"/>
          <w:szCs w:val="20"/>
          <w:lang w:bidi="ne-NP"/>
        </w:rPr>
        <w:t xml:space="preserve">() – returns an </w:t>
      </w:r>
      <w:proofErr w:type="spellStart"/>
      <w:r w:rsidRPr="00B84E13">
        <w:rPr>
          <w:rFonts w:ascii="Segoe UI" w:eastAsia="Times New Roman" w:hAnsi="Segoe UI" w:cs="Segoe UI"/>
          <w:color w:val="333333"/>
          <w:sz w:val="16"/>
          <w:szCs w:val="20"/>
          <w:lang w:bidi="ne-NP"/>
        </w:rPr>
        <w:t>IQueryable</w:t>
      </w:r>
      <w:proofErr w:type="spellEnd"/>
      <w:r w:rsidRPr="00B84E13">
        <w:rPr>
          <w:rFonts w:ascii="Segoe UI" w:eastAsia="Times New Roman" w:hAnsi="Segoe UI" w:cs="Segoe UI"/>
          <w:color w:val="333333"/>
          <w:sz w:val="16"/>
          <w:szCs w:val="20"/>
          <w:lang w:bidi="ne-NP"/>
        </w:rPr>
        <w:t xml:space="preserve"> of all categories projected into a </w:t>
      </w:r>
      <w:proofErr w:type="spellStart"/>
      <w:r w:rsidRPr="00B84E13">
        <w:rPr>
          <w:rFonts w:ascii="Segoe UI" w:eastAsia="Times New Roman" w:hAnsi="Segoe UI" w:cs="Segoe UI"/>
          <w:color w:val="333333"/>
          <w:sz w:val="16"/>
          <w:szCs w:val="20"/>
          <w:lang w:bidi="ne-NP"/>
        </w:rPr>
        <w:t>CategoryViewModel</w:t>
      </w:r>
      <w:proofErr w:type="spellEnd"/>
      <w:r w:rsidRPr="00B84E13">
        <w:rPr>
          <w:rFonts w:ascii="Segoe UI" w:eastAsia="Times New Roman" w:hAnsi="Segoe UI" w:cs="Segoe UI"/>
          <w:color w:val="333333"/>
          <w:sz w:val="16"/>
          <w:szCs w:val="20"/>
          <w:lang w:bidi="ne-NP"/>
        </w:rPr>
        <w:t>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proofErr w:type="gramStart"/>
      <w:r w:rsidRPr="00B84E13">
        <w:rPr>
          <w:rFonts w:ascii="Consolas" w:eastAsia="Times New Roman" w:hAnsi="Consolas" w:cs="Consolas"/>
          <w:color w:val="006699"/>
          <w:sz w:val="14"/>
          <w:szCs w:val="18"/>
          <w:lang w:bidi="ne-NP"/>
        </w:rPr>
        <w:t>public</w:t>
      </w:r>
      <w:proofErr w:type="gramEnd"/>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6699"/>
          <w:sz w:val="14"/>
          <w:szCs w:val="18"/>
          <w:lang w:bidi="ne-NP"/>
        </w:rPr>
        <w:t>class</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ProductRepository</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IProductRepository</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&lt;summary&gt;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xml:space="preserve">/// </w:t>
      </w:r>
      <w:proofErr w:type="spellStart"/>
      <w:r w:rsidRPr="00B84E13">
        <w:rPr>
          <w:rFonts w:ascii="Consolas" w:eastAsia="Times New Roman" w:hAnsi="Consolas" w:cs="Consolas"/>
          <w:color w:val="008000"/>
          <w:sz w:val="14"/>
          <w:szCs w:val="18"/>
          <w:lang w:bidi="ne-NP"/>
        </w:rPr>
        <w:t>IQueryable</w:t>
      </w:r>
      <w:proofErr w:type="spellEnd"/>
      <w:r w:rsidRPr="00B84E13">
        <w:rPr>
          <w:rFonts w:ascii="Consolas" w:eastAsia="Times New Roman" w:hAnsi="Consolas" w:cs="Consolas"/>
          <w:color w:val="008000"/>
          <w:sz w:val="14"/>
          <w:szCs w:val="18"/>
          <w:lang w:bidi="ne-NP"/>
        </w:rPr>
        <w:t xml:space="preserve"> of all Products</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&lt;/summary&gt;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&lt;returns&gt;&lt;/returns&gt;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public</w:t>
      </w:r>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IQueryable</w:t>
      </w:r>
      <w:proofErr w:type="spellEnd"/>
      <w:r w:rsidRPr="00B84E13">
        <w:rPr>
          <w:rFonts w:ascii="Consolas" w:eastAsia="Times New Roman" w:hAnsi="Consolas" w:cs="Consolas"/>
          <w:color w:val="000000"/>
          <w:sz w:val="14"/>
          <w:szCs w:val="18"/>
          <w:lang w:bidi="ne-NP"/>
        </w:rPr>
        <w:t xml:space="preserve">&lt;Product&gt; </w:t>
      </w:r>
      <w:proofErr w:type="spellStart"/>
      <w:r w:rsidRPr="00B84E13">
        <w:rPr>
          <w:rFonts w:ascii="Consolas" w:eastAsia="Times New Roman" w:hAnsi="Consolas" w:cs="Consolas"/>
          <w:color w:val="000000"/>
          <w:sz w:val="14"/>
          <w:szCs w:val="18"/>
          <w:lang w:bidi="ne-NP"/>
        </w:rPr>
        <w:t>GetProducts</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var</w:t>
      </w:r>
      <w:proofErr w:type="spellEnd"/>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dataContext</w:t>
      </w:r>
      <w:proofErr w:type="spellEnd"/>
      <w:r w:rsidRPr="00B84E13">
        <w:rPr>
          <w:rFonts w:ascii="Consolas" w:eastAsia="Times New Roman" w:hAnsi="Consolas" w:cs="Consolas"/>
          <w:color w:val="000000"/>
          <w:sz w:val="14"/>
          <w:szCs w:val="18"/>
          <w:lang w:bidi="ne-NP"/>
        </w:rPr>
        <w:t xml:space="preserve"> = </w:t>
      </w:r>
      <w:r w:rsidRPr="00B84E13">
        <w:rPr>
          <w:rFonts w:ascii="Consolas" w:eastAsia="Times New Roman" w:hAnsi="Consolas" w:cs="Consolas"/>
          <w:color w:val="006699"/>
          <w:sz w:val="14"/>
          <w:szCs w:val="18"/>
          <w:lang w:bidi="ne-NP"/>
        </w:rPr>
        <w:t>new</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NorthwindEntities</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var</w:t>
      </w:r>
      <w:proofErr w:type="spellEnd"/>
      <w:proofErr w:type="gramEnd"/>
      <w:r w:rsidRPr="00B84E13">
        <w:rPr>
          <w:rFonts w:ascii="Consolas" w:eastAsia="Times New Roman" w:hAnsi="Consolas" w:cs="Consolas"/>
          <w:color w:val="000000"/>
          <w:sz w:val="14"/>
          <w:szCs w:val="18"/>
          <w:lang w:bidi="ne-NP"/>
        </w:rPr>
        <w:t xml:space="preserve"> products = from p </w:t>
      </w:r>
      <w:r w:rsidRPr="00B84E13">
        <w:rPr>
          <w:rFonts w:ascii="Consolas" w:eastAsia="Times New Roman" w:hAnsi="Consolas" w:cs="Consolas"/>
          <w:color w:val="006699"/>
          <w:sz w:val="14"/>
          <w:szCs w:val="18"/>
          <w:lang w:bidi="ne-NP"/>
        </w:rPr>
        <w:t>in</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dataContext.Products</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0000"/>
          <w:sz w:val="14"/>
          <w:szCs w:val="18"/>
          <w:lang w:bidi="ne-NP"/>
        </w:rPr>
        <w:t>select</w:t>
      </w:r>
      <w:proofErr w:type="gramEnd"/>
      <w:r w:rsidRPr="00B84E13">
        <w:rPr>
          <w:rFonts w:ascii="Consolas" w:eastAsia="Times New Roman" w:hAnsi="Consolas" w:cs="Consolas"/>
          <w:color w:val="000000"/>
          <w:sz w:val="14"/>
          <w:szCs w:val="18"/>
          <w:lang w:bidi="ne-NP"/>
        </w:rPr>
        <w:t xml:space="preserve"> p;</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return</w:t>
      </w:r>
      <w:proofErr w:type="gramEnd"/>
      <w:r w:rsidRPr="00B84E13">
        <w:rPr>
          <w:rFonts w:ascii="Consolas" w:eastAsia="Times New Roman" w:hAnsi="Consolas" w:cs="Consolas"/>
          <w:color w:val="000000"/>
          <w:sz w:val="14"/>
          <w:szCs w:val="18"/>
          <w:lang w:bidi="ne-NP"/>
        </w:rPr>
        <w:t xml:space="preserve"> products;</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&lt;summary&gt;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xml:space="preserve">/// </w:t>
      </w:r>
      <w:proofErr w:type="spellStart"/>
      <w:r w:rsidRPr="00B84E13">
        <w:rPr>
          <w:rFonts w:ascii="Consolas" w:eastAsia="Times New Roman" w:hAnsi="Consolas" w:cs="Consolas"/>
          <w:color w:val="008000"/>
          <w:sz w:val="14"/>
          <w:szCs w:val="18"/>
          <w:lang w:bidi="ne-NP"/>
        </w:rPr>
        <w:t>IQueryable</w:t>
      </w:r>
      <w:proofErr w:type="spellEnd"/>
      <w:r w:rsidRPr="00B84E13">
        <w:rPr>
          <w:rFonts w:ascii="Consolas" w:eastAsia="Times New Roman" w:hAnsi="Consolas" w:cs="Consolas"/>
          <w:color w:val="008000"/>
          <w:sz w:val="14"/>
          <w:szCs w:val="18"/>
          <w:lang w:bidi="ne-NP"/>
        </w:rPr>
        <w:t xml:space="preserve"> of Projects projected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xml:space="preserve">/// into the </w:t>
      </w:r>
      <w:proofErr w:type="spellStart"/>
      <w:r w:rsidRPr="00B84E13">
        <w:rPr>
          <w:rFonts w:ascii="Consolas" w:eastAsia="Times New Roman" w:hAnsi="Consolas" w:cs="Consolas"/>
          <w:color w:val="008000"/>
          <w:sz w:val="14"/>
          <w:szCs w:val="18"/>
          <w:lang w:bidi="ne-NP"/>
        </w:rPr>
        <w:t>ProductViewModel</w:t>
      </w:r>
      <w:proofErr w:type="spellEnd"/>
      <w:r w:rsidRPr="00B84E13">
        <w:rPr>
          <w:rFonts w:ascii="Consolas" w:eastAsia="Times New Roman" w:hAnsi="Consolas" w:cs="Consolas"/>
          <w:color w:val="008000"/>
          <w:sz w:val="14"/>
          <w:szCs w:val="18"/>
          <w:lang w:bidi="ne-NP"/>
        </w:rPr>
        <w:t xml:space="preserve"> class</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&lt;/summary&gt;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&lt;returns&gt;&lt;/returns&gt;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public</w:t>
      </w:r>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IQueryable</w:t>
      </w:r>
      <w:proofErr w:type="spellEnd"/>
      <w:r w:rsidRPr="00B84E13">
        <w:rPr>
          <w:rFonts w:ascii="Consolas" w:eastAsia="Times New Roman" w:hAnsi="Consolas" w:cs="Consolas"/>
          <w:color w:val="000000"/>
          <w:sz w:val="14"/>
          <w:szCs w:val="18"/>
          <w:lang w:bidi="ne-NP"/>
        </w:rPr>
        <w:t>&lt;</w:t>
      </w:r>
      <w:proofErr w:type="spellStart"/>
      <w:r w:rsidRPr="00B84E13">
        <w:rPr>
          <w:rFonts w:ascii="Consolas" w:eastAsia="Times New Roman" w:hAnsi="Consolas" w:cs="Consolas"/>
          <w:color w:val="000000"/>
          <w:sz w:val="14"/>
          <w:szCs w:val="18"/>
          <w:lang w:bidi="ne-NP"/>
        </w:rPr>
        <w:t>ProductViewModel</w:t>
      </w:r>
      <w:proofErr w:type="spellEnd"/>
      <w:r w:rsidRPr="00B84E13">
        <w:rPr>
          <w:rFonts w:ascii="Consolas" w:eastAsia="Times New Roman" w:hAnsi="Consolas" w:cs="Consolas"/>
          <w:color w:val="000000"/>
          <w:sz w:val="14"/>
          <w:szCs w:val="18"/>
          <w:lang w:bidi="ne-NP"/>
        </w:rPr>
        <w:t xml:space="preserve">&gt; </w:t>
      </w:r>
      <w:proofErr w:type="spellStart"/>
      <w:r w:rsidRPr="00B84E13">
        <w:rPr>
          <w:rFonts w:ascii="Consolas" w:eastAsia="Times New Roman" w:hAnsi="Consolas" w:cs="Consolas"/>
          <w:color w:val="000000"/>
          <w:sz w:val="14"/>
          <w:szCs w:val="18"/>
          <w:lang w:bidi="ne-NP"/>
        </w:rPr>
        <w:t>GetProductsProjected</w:t>
      </w:r>
      <w:proofErr w:type="spellEnd"/>
      <w:r w:rsidRPr="00B84E13">
        <w:rPr>
          <w:rFonts w:ascii="Consolas" w:eastAsia="Times New Roman" w:hAnsi="Consolas" w:cs="Consolas"/>
          <w:color w:val="000000"/>
          <w:sz w:val="14"/>
          <w:szCs w:val="18"/>
          <w:lang w:bidi="ne-NP"/>
        </w:rPr>
        <w:t>(</w:t>
      </w:r>
      <w:proofErr w:type="spellStart"/>
      <w:r w:rsidRPr="00B84E13">
        <w:rPr>
          <w:rFonts w:ascii="Consolas" w:eastAsia="Times New Roman" w:hAnsi="Consolas" w:cs="Consolas"/>
          <w:color w:val="006699"/>
          <w:sz w:val="14"/>
          <w:szCs w:val="18"/>
          <w:lang w:bidi="ne-NP"/>
        </w:rPr>
        <w:t>int</w:t>
      </w:r>
      <w:proofErr w:type="spell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supplierID</w:t>
      </w:r>
      <w:proofErr w:type="spell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6699"/>
          <w:sz w:val="14"/>
          <w:szCs w:val="18"/>
          <w:lang w:bidi="ne-NP"/>
        </w:rPr>
        <w:t>int</w:t>
      </w:r>
      <w:proofErr w:type="spell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categoryID</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var</w:t>
      </w:r>
      <w:proofErr w:type="spellEnd"/>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projectedProducts</w:t>
      </w:r>
      <w:proofErr w:type="spellEnd"/>
      <w:r w:rsidRPr="00B84E13">
        <w:rPr>
          <w:rFonts w:ascii="Consolas" w:eastAsia="Times New Roman" w:hAnsi="Consolas" w:cs="Consolas"/>
          <w:color w:val="000000"/>
          <w:sz w:val="14"/>
          <w:szCs w:val="18"/>
          <w:lang w:bidi="ne-NP"/>
        </w:rPr>
        <w:t xml:space="preserve"> = from p </w:t>
      </w:r>
      <w:r w:rsidRPr="00B84E13">
        <w:rPr>
          <w:rFonts w:ascii="Consolas" w:eastAsia="Times New Roman" w:hAnsi="Consolas" w:cs="Consolas"/>
          <w:color w:val="006699"/>
          <w:sz w:val="14"/>
          <w:szCs w:val="18"/>
          <w:lang w:bidi="ne-NP"/>
        </w:rPr>
        <w:t>in</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GetProducts</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0000"/>
          <w:sz w:val="14"/>
          <w:szCs w:val="18"/>
          <w:lang w:bidi="ne-NP"/>
        </w:rPr>
        <w:t>select</w:t>
      </w:r>
      <w:proofErr w:type="gramEnd"/>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6699"/>
          <w:sz w:val="14"/>
          <w:szCs w:val="18"/>
          <w:lang w:bidi="ne-NP"/>
        </w:rPr>
        <w:t>new</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ProductViewModel</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ProductID</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p.ProductID</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ProductName</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p.ProductName</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UnitPrice</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p.UnitPrice</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CategoryName</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p.Category.CategoryName</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CategoryID</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p.CategoryID</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SupplierID</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p.SupplierID</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Discontinued = </w:t>
      </w:r>
      <w:proofErr w:type="spellStart"/>
      <w:r w:rsidRPr="00B84E13">
        <w:rPr>
          <w:rFonts w:ascii="Consolas" w:eastAsia="Times New Roman" w:hAnsi="Consolas" w:cs="Consolas"/>
          <w:color w:val="000000"/>
          <w:sz w:val="14"/>
          <w:szCs w:val="18"/>
          <w:lang w:bidi="ne-NP"/>
        </w:rPr>
        <w:t>p.Discontinued</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xml:space="preserve">// Filter on </w:t>
      </w:r>
      <w:proofErr w:type="spellStart"/>
      <w:r w:rsidRPr="00B84E13">
        <w:rPr>
          <w:rFonts w:ascii="Consolas" w:eastAsia="Times New Roman" w:hAnsi="Consolas" w:cs="Consolas"/>
          <w:color w:val="008000"/>
          <w:sz w:val="14"/>
          <w:szCs w:val="18"/>
          <w:lang w:bidi="ne-NP"/>
        </w:rPr>
        <w:t>SupplierID</w:t>
      </w:r>
      <w:proofErr w:type="spellEnd"/>
      <w:r w:rsidRPr="00B84E13">
        <w:rPr>
          <w:rFonts w:ascii="Consolas" w:eastAsia="Times New Roman" w:hAnsi="Consolas" w:cs="Consolas"/>
          <w:color w:val="008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if</w:t>
      </w:r>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supplierID.HasValue</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projectedProducts</w:t>
      </w:r>
      <w:proofErr w:type="spellEnd"/>
      <w:proofErr w:type="gram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projectedProducts.Where</w:t>
      </w:r>
      <w:proofErr w:type="spellEnd"/>
      <w:r w:rsidRPr="00B84E13">
        <w:rPr>
          <w:rFonts w:ascii="Consolas" w:eastAsia="Times New Roman" w:hAnsi="Consolas" w:cs="Consolas"/>
          <w:color w:val="000000"/>
          <w:sz w:val="14"/>
          <w:szCs w:val="18"/>
          <w:lang w:bidi="ne-NP"/>
        </w:rPr>
        <w:t xml:space="preserve">(a =&gt; </w:t>
      </w:r>
      <w:proofErr w:type="spellStart"/>
      <w:r w:rsidRPr="00B84E13">
        <w:rPr>
          <w:rFonts w:ascii="Consolas" w:eastAsia="Times New Roman" w:hAnsi="Consolas" w:cs="Consolas"/>
          <w:color w:val="000000"/>
          <w:sz w:val="14"/>
          <w:szCs w:val="18"/>
          <w:lang w:bidi="ne-NP"/>
        </w:rPr>
        <w:t>a.SupplierID</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supplierID</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8000"/>
          <w:sz w:val="14"/>
          <w:szCs w:val="18"/>
          <w:lang w:bidi="ne-NP"/>
        </w:rPr>
        <w:t xml:space="preserve">// Filter on </w:t>
      </w:r>
      <w:proofErr w:type="spellStart"/>
      <w:r w:rsidRPr="00B84E13">
        <w:rPr>
          <w:rFonts w:ascii="Consolas" w:eastAsia="Times New Roman" w:hAnsi="Consolas" w:cs="Consolas"/>
          <w:color w:val="008000"/>
          <w:sz w:val="14"/>
          <w:szCs w:val="18"/>
          <w:lang w:bidi="ne-NP"/>
        </w:rPr>
        <w:t>CategoryID</w:t>
      </w:r>
      <w:proofErr w:type="spellEnd"/>
      <w:r w:rsidRPr="00B84E13">
        <w:rPr>
          <w:rFonts w:ascii="Consolas" w:eastAsia="Times New Roman" w:hAnsi="Consolas" w:cs="Consolas"/>
          <w:color w:val="008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if</w:t>
      </w:r>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categoryID.HasValue</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projectedProducts</w:t>
      </w:r>
      <w:proofErr w:type="spellEnd"/>
      <w:proofErr w:type="gram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projectedProducts.Where</w:t>
      </w:r>
      <w:proofErr w:type="spellEnd"/>
      <w:r w:rsidRPr="00B84E13">
        <w:rPr>
          <w:rFonts w:ascii="Consolas" w:eastAsia="Times New Roman" w:hAnsi="Consolas" w:cs="Consolas"/>
          <w:color w:val="000000"/>
          <w:sz w:val="14"/>
          <w:szCs w:val="18"/>
          <w:lang w:bidi="ne-NP"/>
        </w:rPr>
        <w:t xml:space="preserve">(a =&gt; </w:t>
      </w:r>
      <w:proofErr w:type="spellStart"/>
      <w:r w:rsidRPr="00B84E13">
        <w:rPr>
          <w:rFonts w:ascii="Consolas" w:eastAsia="Times New Roman" w:hAnsi="Consolas" w:cs="Consolas"/>
          <w:color w:val="000000"/>
          <w:sz w:val="14"/>
          <w:szCs w:val="18"/>
          <w:lang w:bidi="ne-NP"/>
        </w:rPr>
        <w:t>a.CategoryID</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categoryID</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lastRenderedPageBreak/>
        <w:t>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return</w:t>
      </w:r>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projectedProducts</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public</w:t>
      </w:r>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IQueryable</w:t>
      </w:r>
      <w:proofErr w:type="spellEnd"/>
      <w:r w:rsidRPr="00B84E13">
        <w:rPr>
          <w:rFonts w:ascii="Consolas" w:eastAsia="Times New Roman" w:hAnsi="Consolas" w:cs="Consolas"/>
          <w:color w:val="000000"/>
          <w:sz w:val="14"/>
          <w:szCs w:val="18"/>
          <w:lang w:bidi="ne-NP"/>
        </w:rPr>
        <w:t>&lt;</w:t>
      </w:r>
      <w:proofErr w:type="spellStart"/>
      <w:r w:rsidRPr="00B84E13">
        <w:rPr>
          <w:rFonts w:ascii="Consolas" w:eastAsia="Times New Roman" w:hAnsi="Consolas" w:cs="Consolas"/>
          <w:color w:val="000000"/>
          <w:sz w:val="14"/>
          <w:szCs w:val="18"/>
          <w:lang w:bidi="ne-NP"/>
        </w:rPr>
        <w:t>SupplierViewModel</w:t>
      </w:r>
      <w:proofErr w:type="spellEnd"/>
      <w:r w:rsidRPr="00B84E13">
        <w:rPr>
          <w:rFonts w:ascii="Consolas" w:eastAsia="Times New Roman" w:hAnsi="Consolas" w:cs="Consolas"/>
          <w:color w:val="000000"/>
          <w:sz w:val="14"/>
          <w:szCs w:val="18"/>
          <w:lang w:bidi="ne-NP"/>
        </w:rPr>
        <w:t xml:space="preserve">&gt; </w:t>
      </w:r>
      <w:proofErr w:type="spellStart"/>
      <w:r w:rsidRPr="00B84E13">
        <w:rPr>
          <w:rFonts w:ascii="Consolas" w:eastAsia="Times New Roman" w:hAnsi="Consolas" w:cs="Consolas"/>
          <w:color w:val="000000"/>
          <w:sz w:val="14"/>
          <w:szCs w:val="18"/>
          <w:lang w:bidi="ne-NP"/>
        </w:rPr>
        <w:t>GetSuppliers</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var</w:t>
      </w:r>
      <w:proofErr w:type="spellEnd"/>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dataContext</w:t>
      </w:r>
      <w:proofErr w:type="spellEnd"/>
      <w:r w:rsidRPr="00B84E13">
        <w:rPr>
          <w:rFonts w:ascii="Consolas" w:eastAsia="Times New Roman" w:hAnsi="Consolas" w:cs="Consolas"/>
          <w:color w:val="000000"/>
          <w:sz w:val="14"/>
          <w:szCs w:val="18"/>
          <w:lang w:bidi="ne-NP"/>
        </w:rPr>
        <w:t xml:space="preserve"> = </w:t>
      </w:r>
      <w:r w:rsidRPr="00B84E13">
        <w:rPr>
          <w:rFonts w:ascii="Consolas" w:eastAsia="Times New Roman" w:hAnsi="Consolas" w:cs="Consolas"/>
          <w:color w:val="006699"/>
          <w:sz w:val="14"/>
          <w:szCs w:val="18"/>
          <w:lang w:bidi="ne-NP"/>
        </w:rPr>
        <w:t>new</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NorthwindEntities</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var</w:t>
      </w:r>
      <w:proofErr w:type="spellEnd"/>
      <w:proofErr w:type="gramEnd"/>
      <w:r w:rsidRPr="00B84E13">
        <w:rPr>
          <w:rFonts w:ascii="Consolas" w:eastAsia="Times New Roman" w:hAnsi="Consolas" w:cs="Consolas"/>
          <w:color w:val="000000"/>
          <w:sz w:val="14"/>
          <w:szCs w:val="18"/>
          <w:lang w:bidi="ne-NP"/>
        </w:rPr>
        <w:t xml:space="preserve"> suppliers = from s </w:t>
      </w:r>
      <w:r w:rsidRPr="00B84E13">
        <w:rPr>
          <w:rFonts w:ascii="Consolas" w:eastAsia="Times New Roman" w:hAnsi="Consolas" w:cs="Consolas"/>
          <w:color w:val="006699"/>
          <w:sz w:val="14"/>
          <w:szCs w:val="18"/>
          <w:lang w:bidi="ne-NP"/>
        </w:rPr>
        <w:t>in</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dataContext.Suppliers</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0000"/>
          <w:sz w:val="14"/>
          <w:szCs w:val="18"/>
          <w:lang w:bidi="ne-NP"/>
        </w:rPr>
        <w:t>select</w:t>
      </w:r>
      <w:proofErr w:type="gramEnd"/>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6699"/>
          <w:sz w:val="14"/>
          <w:szCs w:val="18"/>
          <w:lang w:bidi="ne-NP"/>
        </w:rPr>
        <w:t>new</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SupplierViewModel</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SupplierID</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s.SupplierID</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CompanyName</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s.CompanyName</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return</w:t>
      </w:r>
      <w:proofErr w:type="gramEnd"/>
      <w:r w:rsidRPr="00B84E13">
        <w:rPr>
          <w:rFonts w:ascii="Consolas" w:eastAsia="Times New Roman" w:hAnsi="Consolas" w:cs="Consolas"/>
          <w:color w:val="000000"/>
          <w:sz w:val="14"/>
          <w:szCs w:val="18"/>
          <w:lang w:bidi="ne-NP"/>
        </w:rPr>
        <w:t xml:space="preserve"> suppliers;</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public</w:t>
      </w:r>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IQueryable</w:t>
      </w:r>
      <w:proofErr w:type="spellEnd"/>
      <w:r w:rsidRPr="00B84E13">
        <w:rPr>
          <w:rFonts w:ascii="Consolas" w:eastAsia="Times New Roman" w:hAnsi="Consolas" w:cs="Consolas"/>
          <w:color w:val="000000"/>
          <w:sz w:val="14"/>
          <w:szCs w:val="18"/>
          <w:lang w:bidi="ne-NP"/>
        </w:rPr>
        <w:t>&lt;</w:t>
      </w:r>
      <w:proofErr w:type="spellStart"/>
      <w:r w:rsidRPr="00B84E13">
        <w:rPr>
          <w:rFonts w:ascii="Consolas" w:eastAsia="Times New Roman" w:hAnsi="Consolas" w:cs="Consolas"/>
          <w:color w:val="000000"/>
          <w:sz w:val="14"/>
          <w:szCs w:val="18"/>
          <w:lang w:bidi="ne-NP"/>
        </w:rPr>
        <w:t>CategoryViewModel</w:t>
      </w:r>
      <w:proofErr w:type="spellEnd"/>
      <w:r w:rsidRPr="00B84E13">
        <w:rPr>
          <w:rFonts w:ascii="Consolas" w:eastAsia="Times New Roman" w:hAnsi="Consolas" w:cs="Consolas"/>
          <w:color w:val="000000"/>
          <w:sz w:val="14"/>
          <w:szCs w:val="18"/>
          <w:lang w:bidi="ne-NP"/>
        </w:rPr>
        <w:t xml:space="preserve">&gt; </w:t>
      </w:r>
      <w:proofErr w:type="spellStart"/>
      <w:r w:rsidRPr="00B84E13">
        <w:rPr>
          <w:rFonts w:ascii="Consolas" w:eastAsia="Times New Roman" w:hAnsi="Consolas" w:cs="Consolas"/>
          <w:color w:val="000000"/>
          <w:sz w:val="14"/>
          <w:szCs w:val="18"/>
          <w:lang w:bidi="ne-NP"/>
        </w:rPr>
        <w:t>GetCategories</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var</w:t>
      </w:r>
      <w:proofErr w:type="spellEnd"/>
      <w:proofErr w:type="gramEnd"/>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dataContext</w:t>
      </w:r>
      <w:proofErr w:type="spellEnd"/>
      <w:r w:rsidRPr="00B84E13">
        <w:rPr>
          <w:rFonts w:ascii="Consolas" w:eastAsia="Times New Roman" w:hAnsi="Consolas" w:cs="Consolas"/>
          <w:color w:val="000000"/>
          <w:sz w:val="14"/>
          <w:szCs w:val="18"/>
          <w:lang w:bidi="ne-NP"/>
        </w:rPr>
        <w:t xml:space="preserve"> = </w:t>
      </w:r>
      <w:r w:rsidRPr="00B84E13">
        <w:rPr>
          <w:rFonts w:ascii="Consolas" w:eastAsia="Times New Roman" w:hAnsi="Consolas" w:cs="Consolas"/>
          <w:color w:val="006699"/>
          <w:sz w:val="14"/>
          <w:szCs w:val="18"/>
          <w:lang w:bidi="ne-NP"/>
        </w:rPr>
        <w:t>new</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NorthwindEntities</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var</w:t>
      </w:r>
      <w:proofErr w:type="spellEnd"/>
      <w:proofErr w:type="gramEnd"/>
      <w:r w:rsidRPr="00B84E13">
        <w:rPr>
          <w:rFonts w:ascii="Consolas" w:eastAsia="Times New Roman" w:hAnsi="Consolas" w:cs="Consolas"/>
          <w:color w:val="000000"/>
          <w:sz w:val="14"/>
          <w:szCs w:val="18"/>
          <w:lang w:bidi="ne-NP"/>
        </w:rPr>
        <w:t xml:space="preserve"> categories = from c </w:t>
      </w:r>
      <w:r w:rsidRPr="00B84E13">
        <w:rPr>
          <w:rFonts w:ascii="Consolas" w:eastAsia="Times New Roman" w:hAnsi="Consolas" w:cs="Consolas"/>
          <w:color w:val="006699"/>
          <w:sz w:val="14"/>
          <w:szCs w:val="18"/>
          <w:lang w:bidi="ne-NP"/>
        </w:rPr>
        <w:t>in</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dataContext.Categories</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0000"/>
          <w:sz w:val="14"/>
          <w:szCs w:val="18"/>
          <w:lang w:bidi="ne-NP"/>
        </w:rPr>
        <w:t>select</w:t>
      </w:r>
      <w:proofErr w:type="gramEnd"/>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6699"/>
          <w:sz w:val="14"/>
          <w:szCs w:val="18"/>
          <w:lang w:bidi="ne-NP"/>
        </w:rPr>
        <w:t>new</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CategoryViewModel</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CategoryID</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c.CategoryID</w:t>
      </w:r>
      <w:proofErr w:type="spell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CategoryName</w:t>
      </w:r>
      <w:proofErr w:type="spellEnd"/>
      <w:r w:rsidRPr="00B84E13">
        <w:rPr>
          <w:rFonts w:ascii="Consolas" w:eastAsia="Times New Roman" w:hAnsi="Consolas" w:cs="Consolas"/>
          <w:color w:val="000000"/>
          <w:sz w:val="14"/>
          <w:szCs w:val="18"/>
          <w:lang w:bidi="ne-NP"/>
        </w:rPr>
        <w:t xml:space="preserve"> = </w:t>
      </w:r>
      <w:proofErr w:type="spellStart"/>
      <w:r w:rsidRPr="00B84E13">
        <w:rPr>
          <w:rFonts w:ascii="Consolas" w:eastAsia="Times New Roman" w:hAnsi="Consolas" w:cs="Consolas"/>
          <w:color w:val="000000"/>
          <w:sz w:val="14"/>
          <w:szCs w:val="18"/>
          <w:lang w:bidi="ne-NP"/>
        </w:rPr>
        <w:t>c.CategoryName</w:t>
      </w:r>
      <w:proofErr w:type="spell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6699"/>
          <w:sz w:val="14"/>
          <w:szCs w:val="18"/>
          <w:lang w:bidi="ne-NP"/>
        </w:rPr>
        <w:t>return</w:t>
      </w:r>
      <w:proofErr w:type="gramEnd"/>
      <w:r w:rsidRPr="00B84E13">
        <w:rPr>
          <w:rFonts w:ascii="Consolas" w:eastAsia="Times New Roman" w:hAnsi="Consolas" w:cs="Consolas"/>
          <w:color w:val="000000"/>
          <w:sz w:val="14"/>
          <w:szCs w:val="18"/>
          <w:lang w:bidi="ne-NP"/>
        </w:rPr>
        <w:t xml:space="preserve"> categories;</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w:t>
      </w:r>
    </w:p>
    <w:p w:rsidR="00415B2A" w:rsidRPr="00B84E13" w:rsidRDefault="00415B2A" w:rsidP="00415B2A">
      <w:pPr>
        <w:spacing w:after="0" w:line="240" w:lineRule="auto"/>
        <w:rPr>
          <w:rFonts w:ascii="Times New Roman" w:eastAsia="Times New Roman" w:hAnsi="Times New Roman" w:cs="Times New Roman"/>
          <w:sz w:val="20"/>
          <w:szCs w:val="24"/>
          <w:lang w:bidi="ne-NP"/>
        </w:rPr>
      </w:pP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shd w:val="clear" w:color="auto" w:fill="FFFFFF"/>
          <w:lang w:bidi="ne-NP"/>
        </w:rPr>
        <w:t>Your solution explorer should look like the following.</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Times New Roman" w:eastAsia="Times New Roman" w:hAnsi="Times New Roman" w:cs="Times New Roman"/>
          <w:noProof/>
          <w:sz w:val="20"/>
          <w:szCs w:val="24"/>
          <w:lang w:bidi="ne-NP"/>
        </w:rPr>
        <w:drawing>
          <wp:inline distT="0" distB="0" distL="0" distR="0">
            <wp:extent cx="1885950" cy="2066925"/>
            <wp:effectExtent l="1905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4" cstate="print"/>
                    <a:srcRect/>
                    <a:stretch>
                      <a:fillRect/>
                    </a:stretch>
                  </pic:blipFill>
                  <pic:spPr bwMode="auto">
                    <a:xfrm>
                      <a:off x="0" y="0"/>
                      <a:ext cx="1885950" cy="2066925"/>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b/>
          <w:bCs/>
          <w:color w:val="333333"/>
          <w:sz w:val="16"/>
          <w:lang w:bidi="ne-NP"/>
        </w:rPr>
        <w:t>Build your project and make sure you don’t get any errors.</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In the next part, we will see how to create the client report definition file using the Report Wizard.</w:t>
      </w:r>
    </w:p>
    <w:p w:rsidR="00415B2A" w:rsidRPr="00EF0ECC" w:rsidRDefault="00415B2A" w:rsidP="00C35024">
      <w:pPr>
        <w:shd w:val="clear" w:color="auto" w:fill="FFFFFF"/>
        <w:spacing w:before="150" w:after="150" w:line="259" w:lineRule="atLeast"/>
        <w:rPr>
          <w:rFonts w:ascii="Segoe UI" w:eastAsia="Times New Roman" w:hAnsi="Segoe UI" w:cs="Segoe UI"/>
          <w:b/>
          <w:bCs/>
          <w:color w:val="0072FF"/>
          <w:sz w:val="24"/>
          <w:szCs w:val="36"/>
          <w:lang w:bidi="ne-NP"/>
        </w:rPr>
      </w:pPr>
      <w:r w:rsidRPr="00EF0ECC">
        <w:rPr>
          <w:rFonts w:ascii="Segoe UI" w:eastAsia="Times New Roman" w:hAnsi="Segoe UI" w:cs="Segoe UI"/>
          <w:color w:val="333333"/>
          <w:sz w:val="14"/>
          <w:szCs w:val="20"/>
          <w:lang w:bidi="ne-NP"/>
        </w:rPr>
        <w:lastRenderedPageBreak/>
        <w:t> </w:t>
      </w:r>
      <w:r w:rsidRPr="00EF0ECC">
        <w:rPr>
          <w:rFonts w:ascii="Segoe UI" w:eastAsia="Times New Roman" w:hAnsi="Segoe UI" w:cs="Segoe UI"/>
          <w:b/>
          <w:bCs/>
          <w:color w:val="0072FF"/>
          <w:sz w:val="24"/>
          <w:szCs w:val="36"/>
          <w:lang w:bidi="ne-NP"/>
        </w:rPr>
        <w:t xml:space="preserve">Creating an ASP.NET report using Visual Studio 2010 </w:t>
      </w:r>
    </w:p>
    <w:p w:rsidR="00415B2A" w:rsidRPr="00B84E13" w:rsidRDefault="00415B2A" w:rsidP="00415B2A">
      <w:pPr>
        <w:shd w:val="clear" w:color="auto" w:fill="FFFFFF"/>
        <w:spacing w:after="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We continue building our report in this three part series.</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color w:val="333333"/>
          <w:sz w:val="16"/>
          <w:lang w:bidi="ne-NP"/>
        </w:rPr>
        <w:t>Creating the Client Report Definition file (RDLC) </w:t>
      </w:r>
      <w:r w:rsidRPr="00B84E13">
        <w:rPr>
          <w:rFonts w:ascii="Segoe UI" w:eastAsia="Times New Roman" w:hAnsi="Segoe UI" w:cs="Segoe UI"/>
          <w:b/>
          <w:bCs/>
          <w:color w:val="333333"/>
          <w:sz w:val="16"/>
          <w:szCs w:val="20"/>
          <w:lang w:bidi="ne-NP"/>
        </w:rPr>
        <w:br/>
      </w:r>
      <w:r w:rsidRPr="00B84E13">
        <w:rPr>
          <w:rFonts w:ascii="Segoe UI" w:eastAsia="Times New Roman" w:hAnsi="Segoe UI" w:cs="Segoe UI"/>
          <w:color w:val="333333"/>
          <w:sz w:val="16"/>
          <w:szCs w:val="20"/>
          <w:lang w:bidi="ne-NP"/>
        </w:rPr>
        <w:t>Add a folder called “RDLC”. This will hold our RDLC report.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noProof/>
          <w:color w:val="333333"/>
          <w:sz w:val="16"/>
          <w:szCs w:val="20"/>
          <w:lang w:bidi="ne-NP"/>
        </w:rPr>
        <w:drawing>
          <wp:inline distT="0" distB="0" distL="0" distR="0">
            <wp:extent cx="1038225" cy="539233"/>
            <wp:effectExtent l="19050" t="0" r="9525"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5" cstate="print"/>
                    <a:srcRect/>
                    <a:stretch>
                      <a:fillRect/>
                    </a:stretch>
                  </pic:blipFill>
                  <pic:spPr bwMode="auto">
                    <a:xfrm>
                      <a:off x="0" y="0"/>
                      <a:ext cx="1038225" cy="539233"/>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Right click on the RDLC folder, select “Add new item</w:t>
      </w:r>
      <w:proofErr w:type="gramStart"/>
      <w:r w:rsidRPr="00B84E13">
        <w:rPr>
          <w:rFonts w:ascii="Segoe UI" w:eastAsia="Times New Roman" w:hAnsi="Segoe UI" w:cs="Segoe UI"/>
          <w:color w:val="333333"/>
          <w:sz w:val="16"/>
          <w:szCs w:val="20"/>
          <w:lang w:bidi="ne-NP"/>
        </w:rPr>
        <w:t>..”</w:t>
      </w:r>
      <w:proofErr w:type="gramEnd"/>
      <w:r w:rsidRPr="00B84E13">
        <w:rPr>
          <w:rFonts w:ascii="Segoe UI" w:eastAsia="Times New Roman" w:hAnsi="Segoe UI" w:cs="Segoe UI"/>
          <w:color w:val="333333"/>
          <w:sz w:val="16"/>
          <w:szCs w:val="20"/>
          <w:lang w:bidi="ne-NP"/>
        </w:rPr>
        <w:t xml:space="preserve"> and add an “RDLC” name of “Products”. We will use the “Report Wizard” to walk us through the steps of creating the RDLC.</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noProof/>
          <w:color w:val="006BAD"/>
          <w:sz w:val="16"/>
          <w:szCs w:val="20"/>
          <w:lang w:bidi="ne-NP"/>
        </w:rPr>
        <w:drawing>
          <wp:inline distT="0" distB="0" distL="0" distR="0">
            <wp:extent cx="3952875" cy="2181225"/>
            <wp:effectExtent l="19050" t="0" r="9525" b="0"/>
            <wp:docPr id="20" name="Picture 20" descr="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a:hlinkClick r:id="rId16"/>
                    </pic:cNvPr>
                    <pic:cNvPicPr>
                      <a:picLocks noChangeAspect="1" noChangeArrowheads="1"/>
                    </pic:cNvPicPr>
                  </pic:nvPicPr>
                  <pic:blipFill>
                    <a:blip r:embed="rId17" cstate="print"/>
                    <a:srcRect/>
                    <a:stretch>
                      <a:fillRect/>
                    </a:stretch>
                  </pic:blipFill>
                  <pic:spPr bwMode="auto">
                    <a:xfrm>
                      <a:off x="0" y="0"/>
                      <a:ext cx="3952875" cy="218122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In the next dialog, give the dataset a name called “</w:t>
      </w:r>
      <w:proofErr w:type="spellStart"/>
      <w:r w:rsidRPr="00B84E13">
        <w:rPr>
          <w:rFonts w:ascii="Segoe UI" w:eastAsia="Times New Roman" w:hAnsi="Segoe UI" w:cs="Segoe UI"/>
          <w:color w:val="333333"/>
          <w:sz w:val="16"/>
          <w:szCs w:val="20"/>
          <w:lang w:bidi="ne-NP"/>
        </w:rPr>
        <w:t>ProductDataSet</w:t>
      </w:r>
      <w:proofErr w:type="spellEnd"/>
      <w:r w:rsidRPr="00B84E13">
        <w:rPr>
          <w:rFonts w:ascii="Segoe UI" w:eastAsia="Times New Roman" w:hAnsi="Segoe UI" w:cs="Segoe UI"/>
          <w:color w:val="333333"/>
          <w:sz w:val="16"/>
          <w:szCs w:val="20"/>
          <w:lang w:bidi="ne-NP"/>
        </w:rPr>
        <w:t>”. Change the data source to “NorthwindReports.DAL” and select “</w:t>
      </w:r>
      <w:proofErr w:type="spellStart"/>
      <w:proofErr w:type="gramStart"/>
      <w:r w:rsidRPr="00B84E13">
        <w:rPr>
          <w:rFonts w:ascii="Segoe UI" w:eastAsia="Times New Roman" w:hAnsi="Segoe UI" w:cs="Segoe UI"/>
          <w:color w:val="333333"/>
          <w:sz w:val="16"/>
          <w:szCs w:val="20"/>
          <w:lang w:bidi="ne-NP"/>
        </w:rPr>
        <w:t>ProductRepository</w:t>
      </w:r>
      <w:proofErr w:type="spellEnd"/>
      <w:r w:rsidRPr="00B84E13">
        <w:rPr>
          <w:rFonts w:ascii="Segoe UI" w:eastAsia="Times New Roman" w:hAnsi="Segoe UI" w:cs="Segoe UI"/>
          <w:color w:val="333333"/>
          <w:sz w:val="16"/>
          <w:szCs w:val="20"/>
          <w:lang w:bidi="ne-NP"/>
        </w:rPr>
        <w:t>(</w:t>
      </w:r>
      <w:proofErr w:type="spellStart"/>
      <w:proofErr w:type="gramEnd"/>
      <w:r w:rsidRPr="00B84E13">
        <w:rPr>
          <w:rFonts w:ascii="Segoe UI" w:eastAsia="Times New Roman" w:hAnsi="Segoe UI" w:cs="Segoe UI"/>
          <w:color w:val="333333"/>
          <w:sz w:val="16"/>
          <w:szCs w:val="20"/>
          <w:lang w:bidi="ne-NP"/>
        </w:rPr>
        <w:t>GetProductsProjected</w:t>
      </w:r>
      <w:proofErr w:type="spellEnd"/>
      <w:r w:rsidRPr="00B84E13">
        <w:rPr>
          <w:rFonts w:ascii="Segoe UI" w:eastAsia="Times New Roman" w:hAnsi="Segoe UI" w:cs="Segoe UI"/>
          <w:color w:val="333333"/>
          <w:sz w:val="16"/>
          <w:szCs w:val="20"/>
          <w:lang w:bidi="ne-NP"/>
        </w:rPr>
        <w:t>)”.</w:t>
      </w:r>
      <w:r w:rsidRPr="00B84E13">
        <w:rPr>
          <w:rFonts w:ascii="Segoe UI" w:eastAsia="Times New Roman" w:hAnsi="Segoe UI" w:cs="Segoe UI"/>
          <w:color w:val="333333"/>
          <w:sz w:val="16"/>
          <w:lang w:bidi="ne-NP"/>
        </w:rPr>
        <w:t> </w:t>
      </w:r>
    </w:p>
    <w:p w:rsidR="00415B2A" w:rsidRPr="00B84E13" w:rsidRDefault="00415B2A" w:rsidP="00415B2A">
      <w:pPr>
        <w:shd w:val="clear" w:color="auto" w:fill="FFFFFF"/>
        <w:spacing w:after="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The “Data Source” may show up empty. To get it populated, make sure your project is compiled and there is an index.aspx file in the root folder. This may be a bug.</w:t>
      </w:r>
    </w:p>
    <w:p w:rsidR="00415B2A" w:rsidRPr="00B84E13" w:rsidRDefault="00415B2A" w:rsidP="00415B2A">
      <w:pPr>
        <w:shd w:val="clear" w:color="auto" w:fill="FFFFFF"/>
        <w:spacing w:after="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w:t>
      </w:r>
    </w:p>
    <w:p w:rsidR="00415B2A" w:rsidRPr="00B84E13" w:rsidRDefault="00415B2A" w:rsidP="00415B2A">
      <w:pPr>
        <w:shd w:val="clear" w:color="auto" w:fill="FFFFFF"/>
        <w:spacing w:after="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The fields that are returned from the method are shown on the right. Click next.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noProof/>
          <w:color w:val="006BAD"/>
          <w:sz w:val="16"/>
          <w:szCs w:val="20"/>
          <w:lang w:bidi="ne-NP"/>
        </w:rPr>
        <w:drawing>
          <wp:inline distT="0" distB="0" distL="0" distR="0">
            <wp:extent cx="2647950" cy="1752600"/>
            <wp:effectExtent l="19050" t="0" r="0" b="0"/>
            <wp:docPr id="21" name="Picture 21" descr="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hlinkClick r:id="rId18"/>
                    </pic:cNvPr>
                    <pic:cNvPicPr>
                      <a:picLocks noChangeAspect="1" noChangeArrowheads="1"/>
                    </pic:cNvPicPr>
                  </pic:nvPicPr>
                  <pic:blipFill>
                    <a:blip r:embed="rId19" cstate="print"/>
                    <a:srcRect/>
                    <a:stretch>
                      <a:fillRect/>
                    </a:stretch>
                  </pic:blipFill>
                  <pic:spPr bwMode="auto">
                    <a:xfrm>
                      <a:off x="0" y="0"/>
                      <a:ext cx="2647950" cy="17526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Drag and drop the </w:t>
      </w:r>
      <w:proofErr w:type="spellStart"/>
      <w:r w:rsidRPr="00B84E13">
        <w:rPr>
          <w:rFonts w:ascii="Segoe UI" w:eastAsia="Times New Roman" w:hAnsi="Segoe UI" w:cs="Segoe UI"/>
          <w:color w:val="333333"/>
          <w:sz w:val="16"/>
          <w:szCs w:val="20"/>
          <w:lang w:bidi="ne-NP"/>
        </w:rPr>
        <w:t>ProductName</w:t>
      </w:r>
      <w:proofErr w:type="spellEnd"/>
      <w:r w:rsidRPr="00B84E13">
        <w:rPr>
          <w:rFonts w:ascii="Segoe UI" w:eastAsia="Times New Roman" w:hAnsi="Segoe UI" w:cs="Segoe UI"/>
          <w:color w:val="333333"/>
          <w:sz w:val="16"/>
          <w:szCs w:val="20"/>
          <w:lang w:bidi="ne-NP"/>
        </w:rPr>
        <w:t xml:space="preserve">, </w:t>
      </w:r>
      <w:proofErr w:type="spellStart"/>
      <w:r w:rsidRPr="00B84E13">
        <w:rPr>
          <w:rFonts w:ascii="Segoe UI" w:eastAsia="Times New Roman" w:hAnsi="Segoe UI" w:cs="Segoe UI"/>
          <w:color w:val="333333"/>
          <w:sz w:val="16"/>
          <w:szCs w:val="20"/>
          <w:lang w:bidi="ne-NP"/>
        </w:rPr>
        <w:t>CategoryName</w:t>
      </w:r>
      <w:proofErr w:type="spellEnd"/>
      <w:r w:rsidRPr="00B84E13">
        <w:rPr>
          <w:rFonts w:ascii="Segoe UI" w:eastAsia="Times New Roman" w:hAnsi="Segoe UI" w:cs="Segoe UI"/>
          <w:color w:val="333333"/>
          <w:sz w:val="16"/>
          <w:szCs w:val="20"/>
          <w:lang w:bidi="ne-NP"/>
        </w:rPr>
        <w:t xml:space="preserve">, </w:t>
      </w:r>
      <w:proofErr w:type="spellStart"/>
      <w:r w:rsidRPr="00B84E13">
        <w:rPr>
          <w:rFonts w:ascii="Segoe UI" w:eastAsia="Times New Roman" w:hAnsi="Segoe UI" w:cs="Segoe UI"/>
          <w:color w:val="333333"/>
          <w:sz w:val="16"/>
          <w:szCs w:val="20"/>
          <w:lang w:bidi="ne-NP"/>
        </w:rPr>
        <w:t>UnitPrice</w:t>
      </w:r>
      <w:proofErr w:type="spellEnd"/>
      <w:r w:rsidRPr="00B84E13">
        <w:rPr>
          <w:rFonts w:ascii="Segoe UI" w:eastAsia="Times New Roman" w:hAnsi="Segoe UI" w:cs="Segoe UI"/>
          <w:color w:val="333333"/>
          <w:sz w:val="16"/>
          <w:szCs w:val="20"/>
          <w:lang w:bidi="ne-NP"/>
        </w:rPr>
        <w:t xml:space="preserve"> and Discontinued into the Values container. Note that you can create much more complex grouping using this UI. Click Next.</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lastRenderedPageBreak/>
        <w:drawing>
          <wp:inline distT="0" distB="0" distL="0" distR="0">
            <wp:extent cx="2914650" cy="1790700"/>
            <wp:effectExtent l="1905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0" cstate="print"/>
                    <a:srcRect/>
                    <a:stretch>
                      <a:fillRect/>
                    </a:stretch>
                  </pic:blipFill>
                  <pic:spPr bwMode="auto">
                    <a:xfrm>
                      <a:off x="0" y="0"/>
                      <a:ext cx="2916634" cy="1791919"/>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Most of the selections on this screen are grayed out because we did not choose a grouping in the previous screen. Click next.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086100" cy="2019300"/>
            <wp:effectExtent l="1905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1" cstate="print"/>
                    <a:srcRect/>
                    <a:stretch>
                      <a:fillRect/>
                    </a:stretch>
                  </pic:blipFill>
                  <pic:spPr bwMode="auto">
                    <a:xfrm>
                      <a:off x="0" y="0"/>
                      <a:ext cx="3086100" cy="20193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Choose a style for your report. Click next.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133725" cy="1857375"/>
            <wp:effectExtent l="19050" t="0" r="9525"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2" cstate="print"/>
                    <a:srcRect/>
                    <a:stretch>
                      <a:fillRect/>
                    </a:stretch>
                  </pic:blipFill>
                  <pic:spPr bwMode="auto">
                    <a:xfrm>
                      <a:off x="0" y="0"/>
                      <a:ext cx="3133725" cy="185737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The report graphic design surface is now visible. Right click on the report and add a page header and page footer.</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lastRenderedPageBreak/>
        <w:drawing>
          <wp:inline distT="0" distB="0" distL="0" distR="0">
            <wp:extent cx="3219450" cy="914400"/>
            <wp:effectExtent l="1905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23" cstate="print"/>
                    <a:srcRect/>
                    <a:stretch>
                      <a:fillRect/>
                    </a:stretch>
                  </pic:blipFill>
                  <pic:spPr bwMode="auto">
                    <a:xfrm>
                      <a:off x="0" y="0"/>
                      <a:ext cx="3219450" cy="9144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With the report design surface active, drag and drop a </w:t>
      </w:r>
      <w:proofErr w:type="spellStart"/>
      <w:r w:rsidRPr="00B84E13">
        <w:rPr>
          <w:rFonts w:ascii="Segoe UI" w:eastAsia="Times New Roman" w:hAnsi="Segoe UI" w:cs="Segoe UI"/>
          <w:color w:val="333333"/>
          <w:sz w:val="16"/>
          <w:szCs w:val="20"/>
          <w:lang w:bidi="ne-NP"/>
        </w:rPr>
        <w:t>TextBox</w:t>
      </w:r>
      <w:proofErr w:type="spellEnd"/>
      <w:r w:rsidRPr="00B84E13">
        <w:rPr>
          <w:rFonts w:ascii="Segoe UI" w:eastAsia="Times New Roman" w:hAnsi="Segoe UI" w:cs="Segoe UI"/>
          <w:color w:val="333333"/>
          <w:sz w:val="16"/>
          <w:szCs w:val="20"/>
          <w:lang w:bidi="ne-NP"/>
        </w:rPr>
        <w:t xml:space="preserve"> from the tool box to the page header. Drag one more textbox to the page header. We will use the text boxes to add some header text as shown in the next figure.</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drawing>
          <wp:inline distT="0" distB="0" distL="0" distR="0">
            <wp:extent cx="3219450" cy="1466850"/>
            <wp:effectExtent l="1905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4" cstate="print"/>
                    <a:srcRect/>
                    <a:stretch>
                      <a:fillRect/>
                    </a:stretch>
                  </pic:blipFill>
                  <pic:spPr bwMode="auto">
                    <a:xfrm>
                      <a:off x="0" y="0"/>
                      <a:ext cx="3219450" cy="146685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You can change the font size and other properties of the textboxes using the formatting tool bar (marked in red). You can also resize the columns by moving your cursor in between columns and dragging.</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629025" cy="1190625"/>
            <wp:effectExtent l="19050" t="0" r="9525"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5" cstate="print"/>
                    <a:srcRect/>
                    <a:stretch>
                      <a:fillRect/>
                    </a:stretch>
                  </pic:blipFill>
                  <pic:spPr bwMode="auto">
                    <a:xfrm>
                      <a:off x="0" y="0"/>
                      <a:ext cx="3629025" cy="119062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color w:val="333333"/>
          <w:sz w:val="16"/>
          <w:szCs w:val="20"/>
          <w:lang w:bidi="ne-NP"/>
        </w:rPr>
        <w:br/>
      </w:r>
      <w:r w:rsidRPr="00B84E13">
        <w:rPr>
          <w:rFonts w:ascii="Segoe UI" w:eastAsia="Times New Roman" w:hAnsi="Segoe UI" w:cs="Segoe UI"/>
          <w:b/>
          <w:bCs/>
          <w:color w:val="333333"/>
          <w:sz w:val="16"/>
          <w:lang w:bidi="ne-NP"/>
        </w:rPr>
        <w:t>Adding Expressions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t>Add two more text boxes to the page footer. We will use these to add the time the report was generated and page numbers. Right click on the first textbox in the page footer and select “Expression”.</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lastRenderedPageBreak/>
        <w:drawing>
          <wp:inline distT="0" distB="0" distL="0" distR="0">
            <wp:extent cx="3971925" cy="1638300"/>
            <wp:effectExtent l="19050" t="0" r="9525"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6" cstate="print"/>
                    <a:srcRect/>
                    <a:stretch>
                      <a:fillRect/>
                    </a:stretch>
                  </pic:blipFill>
                  <pic:spPr bwMode="auto">
                    <a:xfrm>
                      <a:off x="0" y="0"/>
                      <a:ext cx="3971925" cy="16383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Add the following expression for the print date (note the = sign at the left of the expression in the dialog below)</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429000" cy="1933575"/>
            <wp:effectExtent l="1905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27" cstate="print"/>
                    <a:srcRect/>
                    <a:stretch>
                      <a:fillRect/>
                    </a:stretch>
                  </pic:blipFill>
                  <pic:spPr bwMode="auto">
                    <a:xfrm>
                      <a:off x="0" y="0"/>
                      <a:ext cx="3429000" cy="1933575"/>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CE0202"/>
          <w:sz w:val="14"/>
          <w:szCs w:val="18"/>
          <w:lang w:bidi="ne-NP"/>
        </w:rPr>
        <w:t xml:space="preserve">"© </w:t>
      </w:r>
      <w:proofErr w:type="spellStart"/>
      <w:r w:rsidRPr="00B84E13">
        <w:rPr>
          <w:rFonts w:ascii="Consolas" w:eastAsia="Times New Roman" w:hAnsi="Consolas" w:cs="Consolas"/>
          <w:color w:val="CE0202"/>
          <w:sz w:val="14"/>
          <w:szCs w:val="18"/>
          <w:lang w:bidi="ne-NP"/>
        </w:rPr>
        <w:t>Northwind</w:t>
      </w:r>
      <w:proofErr w:type="spellEnd"/>
      <w:r w:rsidRPr="00B84E13">
        <w:rPr>
          <w:rFonts w:ascii="Consolas" w:eastAsia="Times New Roman" w:hAnsi="Consolas" w:cs="Consolas"/>
          <w:color w:val="CE0202"/>
          <w:sz w:val="14"/>
          <w:szCs w:val="18"/>
          <w:lang w:bidi="ne-NP"/>
        </w:rPr>
        <w:t xml:space="preserve"> </w:t>
      </w:r>
      <w:proofErr w:type="gramStart"/>
      <w:r w:rsidRPr="00B84E13">
        <w:rPr>
          <w:rFonts w:ascii="Consolas" w:eastAsia="Times New Roman" w:hAnsi="Consolas" w:cs="Consolas"/>
          <w:color w:val="CE0202"/>
          <w:sz w:val="14"/>
          <w:szCs w:val="18"/>
          <w:lang w:bidi="ne-NP"/>
        </w:rPr>
        <w:t>Traders "</w:t>
      </w:r>
      <w:proofErr w:type="gramEnd"/>
      <w:r w:rsidRPr="00B84E13">
        <w:rPr>
          <w:rFonts w:ascii="Consolas" w:eastAsia="Times New Roman" w:hAnsi="Consolas" w:cs="Consolas"/>
          <w:color w:val="000000"/>
          <w:sz w:val="14"/>
          <w:szCs w:val="18"/>
          <w:lang w:bidi="ne-NP"/>
        </w:rPr>
        <w:t xml:space="preserve"> &amp; Format(Now(),</w:t>
      </w:r>
      <w:r w:rsidRPr="00B84E13">
        <w:rPr>
          <w:rFonts w:ascii="Consolas" w:eastAsia="Times New Roman" w:hAnsi="Consolas" w:cs="Consolas"/>
          <w:color w:val="CE0202"/>
          <w:sz w:val="14"/>
          <w:szCs w:val="18"/>
          <w:lang w:bidi="ne-NP"/>
        </w:rPr>
        <w:t>"MM/</w:t>
      </w:r>
      <w:proofErr w:type="spellStart"/>
      <w:r w:rsidRPr="00B84E13">
        <w:rPr>
          <w:rFonts w:ascii="Consolas" w:eastAsia="Times New Roman" w:hAnsi="Consolas" w:cs="Consolas"/>
          <w:color w:val="CE0202"/>
          <w:sz w:val="14"/>
          <w:szCs w:val="18"/>
          <w:lang w:bidi="ne-NP"/>
        </w:rPr>
        <w:t>dd</w:t>
      </w:r>
      <w:proofErr w:type="spellEnd"/>
      <w:r w:rsidRPr="00B84E13">
        <w:rPr>
          <w:rFonts w:ascii="Consolas" w:eastAsia="Times New Roman" w:hAnsi="Consolas" w:cs="Consolas"/>
          <w:color w:val="CE0202"/>
          <w:sz w:val="14"/>
          <w:szCs w:val="18"/>
          <w:lang w:bidi="ne-NP"/>
        </w:rPr>
        <w:t>/</w:t>
      </w:r>
      <w:proofErr w:type="spellStart"/>
      <w:r w:rsidRPr="00B84E13">
        <w:rPr>
          <w:rFonts w:ascii="Consolas" w:eastAsia="Times New Roman" w:hAnsi="Consolas" w:cs="Consolas"/>
          <w:color w:val="CE0202"/>
          <w:sz w:val="14"/>
          <w:szCs w:val="18"/>
          <w:lang w:bidi="ne-NP"/>
        </w:rPr>
        <w:t>yyyy</w:t>
      </w:r>
      <w:proofErr w:type="spellEnd"/>
      <w:r w:rsidRPr="00B84E13">
        <w:rPr>
          <w:rFonts w:ascii="Consolas" w:eastAsia="Times New Roman" w:hAnsi="Consolas" w:cs="Consolas"/>
          <w:color w:val="CE0202"/>
          <w:sz w:val="14"/>
          <w:szCs w:val="18"/>
          <w:lang w:bidi="ne-NP"/>
        </w:rPr>
        <w:t xml:space="preserve"> </w:t>
      </w:r>
      <w:proofErr w:type="spellStart"/>
      <w:r w:rsidRPr="00B84E13">
        <w:rPr>
          <w:rFonts w:ascii="Consolas" w:eastAsia="Times New Roman" w:hAnsi="Consolas" w:cs="Consolas"/>
          <w:color w:val="CE0202"/>
          <w:sz w:val="14"/>
          <w:szCs w:val="18"/>
          <w:lang w:bidi="ne-NP"/>
        </w:rPr>
        <w:t>hh:mm</w:t>
      </w:r>
      <w:proofErr w:type="spellEnd"/>
      <w:r w:rsidRPr="00B84E13">
        <w:rPr>
          <w:rFonts w:ascii="Consolas" w:eastAsia="Times New Roman" w:hAnsi="Consolas" w:cs="Consolas"/>
          <w:color w:val="CE0202"/>
          <w:sz w:val="14"/>
          <w:szCs w:val="18"/>
          <w:lang w:bidi="ne-NP"/>
        </w:rPr>
        <w:t xml:space="preserve"> </w:t>
      </w:r>
      <w:proofErr w:type="spellStart"/>
      <w:r w:rsidRPr="00B84E13">
        <w:rPr>
          <w:rFonts w:ascii="Consolas" w:eastAsia="Times New Roman" w:hAnsi="Consolas" w:cs="Consolas"/>
          <w:color w:val="CE0202"/>
          <w:sz w:val="14"/>
          <w:szCs w:val="18"/>
          <w:lang w:bidi="ne-NP"/>
        </w:rPr>
        <w:t>tt</w:t>
      </w:r>
      <w:proofErr w:type="spellEnd"/>
      <w:r w:rsidRPr="00B84E13">
        <w:rPr>
          <w:rFonts w:ascii="Consolas" w:eastAsia="Times New Roman" w:hAnsi="Consolas" w:cs="Consolas"/>
          <w:color w:val="CE0202"/>
          <w:sz w:val="14"/>
          <w:szCs w:val="18"/>
          <w:lang w:bidi="ne-NP"/>
        </w:rPr>
        <w:t>"</w:t>
      </w:r>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spacing w:after="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Right click on the second text box and add the following for the page count.</w:t>
      </w:r>
    </w:p>
    <w:p w:rsidR="00415B2A" w:rsidRPr="00B84E13" w:rsidRDefault="00415B2A" w:rsidP="00415B2A">
      <w:pPr>
        <w:shd w:val="clear" w:color="auto" w:fill="FFFFFF"/>
        <w:spacing w:after="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proofErr w:type="spellStart"/>
      <w:r w:rsidRPr="00B84E13">
        <w:rPr>
          <w:rFonts w:ascii="Consolas" w:eastAsia="Times New Roman" w:hAnsi="Consolas" w:cs="Consolas"/>
          <w:color w:val="000000"/>
          <w:sz w:val="14"/>
          <w:szCs w:val="18"/>
          <w:lang w:bidi="ne-NP"/>
        </w:rPr>
        <w:t>Globals.PageNumber</w:t>
      </w:r>
      <w:proofErr w:type="spellEnd"/>
      <w:r w:rsidRPr="00B84E13">
        <w:rPr>
          <w:rFonts w:ascii="Consolas" w:eastAsia="Times New Roman" w:hAnsi="Consolas" w:cs="Consolas"/>
          <w:color w:val="000000"/>
          <w:sz w:val="14"/>
          <w:szCs w:val="18"/>
          <w:lang w:bidi="ne-NP"/>
        </w:rPr>
        <w:t xml:space="preserve"> &amp; </w:t>
      </w:r>
      <w:proofErr w:type="gramStart"/>
      <w:r w:rsidRPr="00B84E13">
        <w:rPr>
          <w:rFonts w:ascii="Consolas" w:eastAsia="Times New Roman" w:hAnsi="Consolas" w:cs="Consolas"/>
          <w:color w:val="CE0202"/>
          <w:sz w:val="14"/>
          <w:szCs w:val="18"/>
          <w:lang w:bidi="ne-NP"/>
        </w:rPr>
        <w:t>" of</w:t>
      </w:r>
      <w:proofErr w:type="gramEnd"/>
      <w:r w:rsidRPr="00B84E13">
        <w:rPr>
          <w:rFonts w:ascii="Consolas" w:eastAsia="Times New Roman" w:hAnsi="Consolas" w:cs="Consolas"/>
          <w:color w:val="CE0202"/>
          <w:sz w:val="14"/>
          <w:szCs w:val="18"/>
          <w:lang w:bidi="ne-NP"/>
        </w:rPr>
        <w:t xml:space="preserve"> "</w:t>
      </w:r>
      <w:r w:rsidRPr="00B84E13">
        <w:rPr>
          <w:rFonts w:ascii="Consolas" w:eastAsia="Times New Roman" w:hAnsi="Consolas" w:cs="Consolas"/>
          <w:color w:val="000000"/>
          <w:sz w:val="14"/>
          <w:szCs w:val="18"/>
          <w:lang w:bidi="ne-NP"/>
        </w:rPr>
        <w:t xml:space="preserve"> &amp; </w:t>
      </w:r>
      <w:proofErr w:type="spellStart"/>
      <w:r w:rsidRPr="00B84E13">
        <w:rPr>
          <w:rFonts w:ascii="Consolas" w:eastAsia="Times New Roman" w:hAnsi="Consolas" w:cs="Consolas"/>
          <w:color w:val="000000"/>
          <w:sz w:val="14"/>
          <w:szCs w:val="18"/>
          <w:lang w:bidi="ne-NP"/>
        </w:rPr>
        <w:t>Globals.TotalPages</w:t>
      </w:r>
      <w:proofErr w:type="spellEnd"/>
    </w:p>
    <w:p w:rsidR="00415B2A" w:rsidRPr="00B84E13" w:rsidRDefault="00415B2A" w:rsidP="00415B2A">
      <w:pPr>
        <w:shd w:val="clear" w:color="auto" w:fill="FFFFFF"/>
        <w:spacing w:after="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Formatting the page footer is complete.</w:t>
      </w:r>
    </w:p>
    <w:p w:rsidR="00415B2A" w:rsidRPr="00B84E13" w:rsidRDefault="00415B2A" w:rsidP="00415B2A">
      <w:pPr>
        <w:shd w:val="clear" w:color="auto" w:fill="FFFFFF"/>
        <w:spacing w:after="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w:t>
      </w:r>
    </w:p>
    <w:p w:rsidR="00415B2A" w:rsidRPr="00B84E13" w:rsidRDefault="00415B2A" w:rsidP="00415B2A">
      <w:pPr>
        <w:shd w:val="clear" w:color="auto" w:fill="FFFFFF"/>
        <w:spacing w:after="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We are now going to format the “Unit Price” column so it displays the number in currency format.  Right click on the [</w:t>
      </w:r>
      <w:proofErr w:type="spellStart"/>
      <w:r w:rsidRPr="00B84E13">
        <w:rPr>
          <w:rFonts w:ascii="Segoe UI" w:eastAsia="Times New Roman" w:hAnsi="Segoe UI" w:cs="Segoe UI"/>
          <w:color w:val="333333"/>
          <w:sz w:val="16"/>
          <w:szCs w:val="20"/>
          <w:lang w:bidi="ne-NP"/>
        </w:rPr>
        <w:t>UnitPrice</w:t>
      </w:r>
      <w:proofErr w:type="spellEnd"/>
      <w:r w:rsidRPr="00B84E13">
        <w:rPr>
          <w:rFonts w:ascii="Segoe UI" w:eastAsia="Times New Roman" w:hAnsi="Segoe UI" w:cs="Segoe UI"/>
          <w:color w:val="333333"/>
          <w:sz w:val="16"/>
          <w:szCs w:val="20"/>
          <w:lang w:bidi="ne-NP"/>
        </w:rPr>
        <w:t>] column (</w:t>
      </w:r>
      <w:r w:rsidRPr="00B84E13">
        <w:rPr>
          <w:rFonts w:ascii="Segoe UI" w:eastAsia="Times New Roman" w:hAnsi="Segoe UI" w:cs="Segoe UI"/>
          <w:color w:val="333333"/>
          <w:sz w:val="16"/>
          <w:szCs w:val="20"/>
          <w:u w:val="single"/>
          <w:lang w:bidi="ne-NP"/>
        </w:rPr>
        <w:t>not header</w:t>
      </w:r>
      <w:r w:rsidRPr="00B84E13">
        <w:rPr>
          <w:rFonts w:ascii="Segoe UI" w:eastAsia="Times New Roman" w:hAnsi="Segoe UI" w:cs="Segoe UI"/>
          <w:color w:val="333333"/>
          <w:sz w:val="16"/>
          <w:szCs w:val="20"/>
          <w:lang w:bidi="ne-NP"/>
        </w:rPr>
        <w:t>) and select “Text Box Properties</w:t>
      </w:r>
      <w:proofErr w:type="gramStart"/>
      <w:r w:rsidRPr="00B84E13">
        <w:rPr>
          <w:rFonts w:ascii="Segoe UI" w:eastAsia="Times New Roman" w:hAnsi="Segoe UI" w:cs="Segoe UI"/>
          <w:color w:val="333333"/>
          <w:sz w:val="16"/>
          <w:szCs w:val="20"/>
          <w:lang w:bidi="ne-NP"/>
        </w:rPr>
        <w:t>..”</w:t>
      </w:r>
      <w:proofErr w:type="gramEnd"/>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lastRenderedPageBreak/>
        <w:drawing>
          <wp:inline distT="0" distB="0" distL="0" distR="0">
            <wp:extent cx="2085975" cy="1085850"/>
            <wp:effectExtent l="19050" t="0" r="9525"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28" cstate="print"/>
                    <a:srcRect/>
                    <a:stretch>
                      <a:fillRect/>
                    </a:stretch>
                  </pic:blipFill>
                  <pic:spPr bwMode="auto">
                    <a:xfrm>
                      <a:off x="0" y="0"/>
                      <a:ext cx="2092059" cy="1089017"/>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Under “Number”, select “Currency”. Hit OK.</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305175" cy="2021443"/>
            <wp:effectExtent l="19050" t="0" r="9525"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9" cstate="print"/>
                    <a:srcRect/>
                    <a:stretch>
                      <a:fillRect/>
                    </a:stretch>
                  </pic:blipFill>
                  <pic:spPr bwMode="auto">
                    <a:xfrm>
                      <a:off x="0" y="0"/>
                      <a:ext cx="3305175" cy="2021443"/>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b/>
          <w:bCs/>
          <w:color w:val="333333"/>
          <w:sz w:val="16"/>
          <w:lang w:bidi="ne-NP"/>
        </w:rPr>
        <w:t>Adding a chart</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With the design surface active, go to the toolbox and drag and drop a chart control. You will need to move the product list table down first to make space for the chart </w:t>
      </w:r>
      <w:proofErr w:type="spellStart"/>
      <w:r w:rsidRPr="00B84E13">
        <w:rPr>
          <w:rFonts w:ascii="Segoe UI" w:eastAsia="Times New Roman" w:hAnsi="Segoe UI" w:cs="Segoe UI"/>
          <w:color w:val="333333"/>
          <w:sz w:val="16"/>
          <w:szCs w:val="20"/>
          <w:lang w:bidi="ne-NP"/>
        </w:rPr>
        <w:t>contorl</w:t>
      </w:r>
      <w:proofErr w:type="spellEnd"/>
      <w:r w:rsidRPr="00B84E13">
        <w:rPr>
          <w:rFonts w:ascii="Segoe UI" w:eastAsia="Times New Roman" w:hAnsi="Segoe UI" w:cs="Segoe UI"/>
          <w:color w:val="333333"/>
          <w:sz w:val="16"/>
          <w:szCs w:val="20"/>
          <w:lang w:bidi="ne-NP"/>
        </w:rPr>
        <w:t>. The document can also be resized by dragging on the corner or at the page header/footer separator.</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drawing>
          <wp:inline distT="0" distB="0" distL="0" distR="0">
            <wp:extent cx="2933700" cy="2009775"/>
            <wp:effectExtent l="19050" t="0" r="0"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30" cstate="print"/>
                    <a:srcRect/>
                    <a:stretch>
                      <a:fillRect/>
                    </a:stretch>
                  </pic:blipFill>
                  <pic:spPr bwMode="auto">
                    <a:xfrm>
                      <a:off x="0" y="0"/>
                      <a:ext cx="2934779" cy="2010514"/>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In the next dialog, pick the first chart type. This can be changed later if needed. Click OK. The chart gets added to the design surface.</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lastRenderedPageBreak/>
        <w:drawing>
          <wp:inline distT="0" distB="0" distL="0" distR="0">
            <wp:extent cx="3038475" cy="2324100"/>
            <wp:effectExtent l="19050" t="0" r="9525"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31" cstate="print"/>
                    <a:srcRect/>
                    <a:stretch>
                      <a:fillRect/>
                    </a:stretch>
                  </pic:blipFill>
                  <pic:spPr bwMode="auto">
                    <a:xfrm>
                      <a:off x="0" y="0"/>
                      <a:ext cx="3038475" cy="23241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Click on the blue bars in the chart (not legend). This will bring up drop locations for dropping the fields. Drag and drop the </w:t>
      </w:r>
      <w:proofErr w:type="spellStart"/>
      <w:r w:rsidRPr="00B84E13">
        <w:rPr>
          <w:rFonts w:ascii="Segoe UI" w:eastAsia="Times New Roman" w:hAnsi="Segoe UI" w:cs="Segoe UI"/>
          <w:color w:val="333333"/>
          <w:sz w:val="16"/>
          <w:szCs w:val="20"/>
          <w:lang w:bidi="ne-NP"/>
        </w:rPr>
        <w:t>UnitPrice</w:t>
      </w:r>
      <w:proofErr w:type="spellEnd"/>
      <w:r w:rsidRPr="00B84E13">
        <w:rPr>
          <w:rFonts w:ascii="Segoe UI" w:eastAsia="Times New Roman" w:hAnsi="Segoe UI" w:cs="Segoe UI"/>
          <w:color w:val="333333"/>
          <w:sz w:val="16"/>
          <w:szCs w:val="20"/>
          <w:lang w:bidi="ne-NP"/>
        </w:rPr>
        <w:t xml:space="preserve"> and </w:t>
      </w:r>
      <w:proofErr w:type="spellStart"/>
      <w:r w:rsidRPr="00B84E13">
        <w:rPr>
          <w:rFonts w:ascii="Segoe UI" w:eastAsia="Times New Roman" w:hAnsi="Segoe UI" w:cs="Segoe UI"/>
          <w:color w:val="333333"/>
          <w:sz w:val="16"/>
          <w:szCs w:val="20"/>
          <w:lang w:bidi="ne-NP"/>
        </w:rPr>
        <w:t>CategoryName</w:t>
      </w:r>
      <w:proofErr w:type="spellEnd"/>
      <w:r w:rsidRPr="00B84E13">
        <w:rPr>
          <w:rFonts w:ascii="Segoe UI" w:eastAsia="Times New Roman" w:hAnsi="Segoe UI" w:cs="Segoe UI"/>
          <w:color w:val="333333"/>
          <w:sz w:val="16"/>
          <w:szCs w:val="20"/>
          <w:lang w:bidi="ne-NP"/>
        </w:rPr>
        <w:t xml:space="preserve"> into the top (y axis) and bottom (x axis) as shown below. This will give us the total unit prices for a given category. That is the best I could come up with as far as what report to render, sorry :-) Delete the legend area to get more screen estate.</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4507960" cy="1914525"/>
            <wp:effectExtent l="19050" t="0" r="689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32" cstate="print"/>
                    <a:srcRect/>
                    <a:stretch>
                      <a:fillRect/>
                    </a:stretch>
                  </pic:blipFill>
                  <pic:spPr bwMode="auto">
                    <a:xfrm>
                      <a:off x="0" y="0"/>
                      <a:ext cx="4507960" cy="191452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Resize the chart to your liking. Change the header, x axis and y axis text by double clicking on those areas.</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4048125" cy="1371600"/>
            <wp:effectExtent l="19050" t="0" r="9525"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33" cstate="print"/>
                    <a:srcRect/>
                    <a:stretch>
                      <a:fillRect/>
                    </a:stretch>
                  </pic:blipFill>
                  <pic:spPr bwMode="auto">
                    <a:xfrm>
                      <a:off x="0" y="0"/>
                      <a:ext cx="4048125" cy="13716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We made it this far. Let’s impress the client by adding a gradient to the bar graph :-) Right click on </w:t>
      </w:r>
      <w:r w:rsidRPr="00B84E13">
        <w:rPr>
          <w:rFonts w:ascii="Segoe UI" w:eastAsia="Times New Roman" w:hAnsi="Segoe UI" w:cs="Segoe UI"/>
          <w:color w:val="333333"/>
          <w:sz w:val="16"/>
          <w:szCs w:val="20"/>
          <w:lang w:bidi="ne-NP"/>
        </w:rPr>
        <w:lastRenderedPageBreak/>
        <w:t>the blue bar and select “Series properties”.</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009900" cy="1228725"/>
            <wp:effectExtent l="1905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34" cstate="print"/>
                    <a:srcRect/>
                    <a:stretch>
                      <a:fillRect/>
                    </a:stretch>
                  </pic:blipFill>
                  <pic:spPr bwMode="auto">
                    <a:xfrm>
                      <a:off x="0" y="0"/>
                      <a:ext cx="3009900" cy="1228725"/>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Under “Fill”, add a color and secondary color and select the Gradient style.</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noProof/>
          <w:color w:val="006BAD"/>
          <w:sz w:val="16"/>
          <w:szCs w:val="20"/>
          <w:lang w:bidi="ne-NP"/>
        </w:rPr>
        <w:drawing>
          <wp:inline distT="0" distB="0" distL="0" distR="0">
            <wp:extent cx="3362325" cy="1533525"/>
            <wp:effectExtent l="19050" t="0" r="9525" b="0"/>
            <wp:docPr id="37" name="Picture 37" descr="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a:hlinkClick r:id="rId35"/>
                    </pic:cNvPr>
                    <pic:cNvPicPr>
                      <a:picLocks noChangeAspect="1" noChangeArrowheads="1"/>
                    </pic:cNvPicPr>
                  </pic:nvPicPr>
                  <pic:blipFill>
                    <a:blip r:embed="rId36" cstate="print"/>
                    <a:srcRect/>
                    <a:stretch>
                      <a:fillRect/>
                    </a:stretch>
                  </pic:blipFill>
                  <pic:spPr bwMode="auto">
                    <a:xfrm>
                      <a:off x="0" y="0"/>
                      <a:ext cx="3362325" cy="1533525"/>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We are done designing our report. In the next section you will see how to add the report to the report viewer control, bind to the data and make it refresh when the filter criteria are changed. </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p>
    <w:p w:rsidR="00EF0ECC" w:rsidRDefault="00415B2A" w:rsidP="00EF0ECC">
      <w:pPr>
        <w:pBdr>
          <w:bottom w:val="single" w:sz="6" w:space="5" w:color="CE0000"/>
        </w:pBdr>
        <w:shd w:val="clear" w:color="auto" w:fill="FFFFFF"/>
        <w:spacing w:before="60" w:after="0" w:line="259" w:lineRule="atLeast"/>
        <w:outlineLvl w:val="1"/>
        <w:rPr>
          <w:rFonts w:ascii="Segoe UI" w:eastAsia="Times New Roman" w:hAnsi="Segoe UI" w:cs="Segoe UI"/>
          <w:color w:val="333333"/>
          <w:sz w:val="16"/>
          <w:szCs w:val="20"/>
          <w:shd w:val="clear" w:color="auto" w:fill="FFFFFF"/>
          <w:lang w:bidi="ne-NP"/>
        </w:rPr>
      </w:pPr>
      <w:r w:rsidRPr="00EF0ECC">
        <w:rPr>
          <w:rFonts w:ascii="Segoe UI" w:eastAsia="Times New Roman" w:hAnsi="Segoe UI" w:cs="Segoe UI"/>
          <w:b/>
          <w:bCs/>
          <w:color w:val="0072FF"/>
          <w:sz w:val="24"/>
          <w:szCs w:val="36"/>
          <w:lang w:bidi="ne-NP"/>
        </w:rPr>
        <w:t xml:space="preserve">Creating an ASP.NET report using Visual Studio 2010 </w:t>
      </w:r>
    </w:p>
    <w:p w:rsidR="00415B2A" w:rsidRPr="00B84E13" w:rsidRDefault="00415B2A" w:rsidP="00EF0ECC">
      <w:pPr>
        <w:pBdr>
          <w:bottom w:val="single" w:sz="6" w:space="5" w:color="CE0000"/>
        </w:pBdr>
        <w:shd w:val="clear" w:color="auto" w:fill="FFFFFF"/>
        <w:spacing w:before="60" w:after="0" w:line="259" w:lineRule="atLeast"/>
        <w:outlineLvl w:val="1"/>
        <w:rPr>
          <w:rFonts w:ascii="Times New Roman" w:eastAsia="Times New Roman" w:hAnsi="Times New Roman" w:cs="Times New Roman"/>
          <w:sz w:val="20"/>
          <w:szCs w:val="24"/>
          <w:lang w:bidi="ne-NP"/>
        </w:rPr>
      </w:pPr>
      <w:r w:rsidRPr="00B84E13">
        <w:rPr>
          <w:rFonts w:ascii="Segoe UI" w:eastAsia="Times New Roman" w:hAnsi="Segoe UI" w:cs="Segoe UI"/>
          <w:color w:val="333333"/>
          <w:sz w:val="16"/>
          <w:szCs w:val="20"/>
          <w:shd w:val="clear" w:color="auto" w:fill="FFFFFF"/>
          <w:lang w:bidi="ne-NP"/>
        </w:rPr>
        <w:t>We continue building our report in this three part series.</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color w:val="333333"/>
          <w:sz w:val="16"/>
          <w:lang w:bidi="ne-NP"/>
        </w:rPr>
        <w:t xml:space="preserve">Adding the </w:t>
      </w:r>
      <w:proofErr w:type="spellStart"/>
      <w:r w:rsidRPr="00B84E13">
        <w:rPr>
          <w:rFonts w:ascii="Segoe UI" w:eastAsia="Times New Roman" w:hAnsi="Segoe UI" w:cs="Segoe UI"/>
          <w:b/>
          <w:bCs/>
          <w:color w:val="333333"/>
          <w:sz w:val="16"/>
          <w:lang w:bidi="ne-NP"/>
        </w:rPr>
        <w:t>ReportViewer</w:t>
      </w:r>
      <w:proofErr w:type="spellEnd"/>
      <w:r w:rsidRPr="00B84E13">
        <w:rPr>
          <w:rFonts w:ascii="Segoe UI" w:eastAsia="Times New Roman" w:hAnsi="Segoe UI" w:cs="Segoe UI"/>
          <w:b/>
          <w:bCs/>
          <w:color w:val="333333"/>
          <w:sz w:val="16"/>
          <w:lang w:bidi="ne-NP"/>
        </w:rPr>
        <w:t xml:space="preserve"> control and filter drop downs. </w:t>
      </w:r>
      <w:r w:rsidRPr="00B84E13">
        <w:rPr>
          <w:rFonts w:ascii="Segoe UI" w:eastAsia="Times New Roman" w:hAnsi="Segoe UI" w:cs="Segoe UI"/>
          <w:b/>
          <w:bCs/>
          <w:color w:val="333333"/>
          <w:sz w:val="16"/>
          <w:szCs w:val="20"/>
          <w:shd w:val="clear" w:color="auto" w:fill="FFFFFF"/>
          <w:lang w:bidi="ne-NP"/>
        </w:rPr>
        <w:br/>
      </w:r>
      <w:r w:rsidRPr="00B84E13">
        <w:rPr>
          <w:rFonts w:ascii="Segoe UI" w:eastAsia="Times New Roman" w:hAnsi="Segoe UI" w:cs="Segoe UI"/>
          <w:b/>
          <w:bCs/>
          <w:color w:val="333333"/>
          <w:sz w:val="16"/>
          <w:szCs w:val="20"/>
          <w:shd w:val="clear" w:color="auto" w:fill="FFFFFF"/>
          <w:lang w:bidi="ne-NP"/>
        </w:rPr>
        <w:br/>
      </w:r>
      <w:r w:rsidRPr="00B84E13">
        <w:rPr>
          <w:rFonts w:ascii="Segoe UI" w:eastAsia="Times New Roman" w:hAnsi="Segoe UI" w:cs="Segoe UI"/>
          <w:color w:val="333333"/>
          <w:sz w:val="16"/>
          <w:szCs w:val="20"/>
          <w:shd w:val="clear" w:color="auto" w:fill="FFFFFF"/>
          <w:lang w:bidi="ne-NP"/>
        </w:rPr>
        <w:t xml:space="preserve">Open the source code for index.aspx and add a </w:t>
      </w:r>
      <w:proofErr w:type="spellStart"/>
      <w:r w:rsidRPr="00B84E13">
        <w:rPr>
          <w:rFonts w:ascii="Segoe UI" w:eastAsia="Times New Roman" w:hAnsi="Segoe UI" w:cs="Segoe UI"/>
          <w:color w:val="333333"/>
          <w:sz w:val="16"/>
          <w:szCs w:val="20"/>
          <w:shd w:val="clear" w:color="auto" w:fill="FFFFFF"/>
          <w:lang w:bidi="ne-NP"/>
        </w:rPr>
        <w:t>ScriptManager</w:t>
      </w:r>
      <w:proofErr w:type="spellEnd"/>
      <w:r w:rsidRPr="00B84E13">
        <w:rPr>
          <w:rFonts w:ascii="Segoe UI" w:eastAsia="Times New Roman" w:hAnsi="Segoe UI" w:cs="Segoe UI"/>
          <w:color w:val="333333"/>
          <w:sz w:val="16"/>
          <w:szCs w:val="20"/>
          <w:shd w:val="clear" w:color="auto" w:fill="FFFFFF"/>
          <w:lang w:bidi="ne-NP"/>
        </w:rPr>
        <w:t xml:space="preserve"> control. This control is required for the </w:t>
      </w:r>
      <w:proofErr w:type="spellStart"/>
      <w:r w:rsidRPr="00B84E13">
        <w:rPr>
          <w:rFonts w:ascii="Segoe UI" w:eastAsia="Times New Roman" w:hAnsi="Segoe UI" w:cs="Segoe UI"/>
          <w:color w:val="333333"/>
          <w:sz w:val="16"/>
          <w:szCs w:val="20"/>
          <w:shd w:val="clear" w:color="auto" w:fill="FFFFFF"/>
          <w:lang w:bidi="ne-NP"/>
        </w:rPr>
        <w:t>ReportViewer</w:t>
      </w:r>
      <w:proofErr w:type="spellEnd"/>
      <w:r w:rsidRPr="00B84E13">
        <w:rPr>
          <w:rFonts w:ascii="Segoe UI" w:eastAsia="Times New Roman" w:hAnsi="Segoe UI" w:cs="Segoe UI"/>
          <w:color w:val="333333"/>
          <w:sz w:val="16"/>
          <w:szCs w:val="20"/>
          <w:shd w:val="clear" w:color="auto" w:fill="FFFFFF"/>
          <w:lang w:bidi="ne-NP"/>
        </w:rPr>
        <w:t xml:space="preserve"> control. Add a </w:t>
      </w:r>
      <w:proofErr w:type="spellStart"/>
      <w:r w:rsidRPr="00B84E13">
        <w:rPr>
          <w:rFonts w:ascii="Segoe UI" w:eastAsia="Times New Roman" w:hAnsi="Segoe UI" w:cs="Segoe UI"/>
          <w:color w:val="333333"/>
          <w:sz w:val="16"/>
          <w:szCs w:val="20"/>
          <w:shd w:val="clear" w:color="auto" w:fill="FFFFFF"/>
          <w:lang w:bidi="ne-NP"/>
        </w:rPr>
        <w:t>DropDownList</w:t>
      </w:r>
      <w:proofErr w:type="spellEnd"/>
      <w:r w:rsidRPr="00B84E13">
        <w:rPr>
          <w:rFonts w:ascii="Segoe UI" w:eastAsia="Times New Roman" w:hAnsi="Segoe UI" w:cs="Segoe UI"/>
          <w:color w:val="333333"/>
          <w:sz w:val="16"/>
          <w:szCs w:val="20"/>
          <w:shd w:val="clear" w:color="auto" w:fill="FFFFFF"/>
          <w:lang w:bidi="ne-NP"/>
        </w:rPr>
        <w:t xml:space="preserve"> for the categories and suppliers. Add the </w:t>
      </w:r>
      <w:proofErr w:type="spellStart"/>
      <w:r w:rsidRPr="00B84E13">
        <w:rPr>
          <w:rFonts w:ascii="Segoe UI" w:eastAsia="Times New Roman" w:hAnsi="Segoe UI" w:cs="Segoe UI"/>
          <w:color w:val="333333"/>
          <w:sz w:val="16"/>
          <w:szCs w:val="20"/>
          <w:shd w:val="clear" w:color="auto" w:fill="FFFFFF"/>
          <w:lang w:bidi="ne-NP"/>
        </w:rPr>
        <w:t>ReportViewer</w:t>
      </w:r>
      <w:proofErr w:type="spellEnd"/>
      <w:r w:rsidRPr="00B84E13">
        <w:rPr>
          <w:rFonts w:ascii="Segoe UI" w:eastAsia="Times New Roman" w:hAnsi="Segoe UI" w:cs="Segoe UI"/>
          <w:color w:val="333333"/>
          <w:sz w:val="16"/>
          <w:szCs w:val="20"/>
          <w:shd w:val="clear" w:color="auto" w:fill="FFFFFF"/>
          <w:lang w:bidi="ne-NP"/>
        </w:rPr>
        <w:t xml:space="preserve"> control. The markup after these steps is shown below.</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&lt;</w:t>
      </w:r>
      <w:proofErr w:type="gramStart"/>
      <w:r w:rsidRPr="00B84E13">
        <w:rPr>
          <w:rFonts w:ascii="Consolas" w:eastAsia="Times New Roman" w:hAnsi="Consolas" w:cs="Consolas"/>
          <w:color w:val="000000"/>
          <w:sz w:val="14"/>
          <w:szCs w:val="18"/>
          <w:lang w:bidi="ne-NP"/>
        </w:rPr>
        <w:t>div</w:t>
      </w:r>
      <w:proofErr w:type="gramEnd"/>
      <w:r w:rsidRPr="00B84E13">
        <w:rPr>
          <w:rFonts w:ascii="Consolas" w:eastAsia="Times New Roman" w:hAnsi="Consolas" w:cs="Consolas"/>
          <w:color w:val="000000"/>
          <w:sz w:val="14"/>
          <w:szCs w:val="18"/>
          <w:lang w:bidi="ne-NP"/>
        </w:rPr>
        <w:t>&gt;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&lt;</w:t>
      </w:r>
      <w:proofErr w:type="spellStart"/>
      <w:r w:rsidRPr="00B84E13">
        <w:rPr>
          <w:rFonts w:ascii="Consolas" w:eastAsia="Times New Roman" w:hAnsi="Consolas" w:cs="Consolas"/>
          <w:color w:val="000000"/>
          <w:sz w:val="14"/>
          <w:szCs w:val="18"/>
          <w:lang w:bidi="ne-NP"/>
        </w:rPr>
        <w:t>asp</w:t>
      </w:r>
      <w:proofErr w:type="gramStart"/>
      <w:r w:rsidRPr="00B84E13">
        <w:rPr>
          <w:rFonts w:ascii="Consolas" w:eastAsia="Times New Roman" w:hAnsi="Consolas" w:cs="Consolas"/>
          <w:color w:val="000000"/>
          <w:sz w:val="14"/>
          <w:szCs w:val="18"/>
          <w:lang w:bidi="ne-NP"/>
        </w:rPr>
        <w:t>:ScriptManager</w:t>
      </w:r>
      <w:proofErr w:type="spellEnd"/>
      <w:proofErr w:type="gramEnd"/>
      <w:r w:rsidRPr="00B84E13">
        <w:rPr>
          <w:rFonts w:ascii="Consolas" w:eastAsia="Times New Roman" w:hAnsi="Consolas" w:cs="Consolas"/>
          <w:color w:val="000000"/>
          <w:sz w:val="14"/>
          <w:szCs w:val="18"/>
          <w:lang w:bidi="ne-NP"/>
        </w:rPr>
        <w:t xml:space="preserve"> ID=</w:t>
      </w:r>
      <w:r w:rsidRPr="00B84E13">
        <w:rPr>
          <w:rFonts w:ascii="Consolas" w:eastAsia="Times New Roman" w:hAnsi="Consolas" w:cs="Consolas"/>
          <w:color w:val="CE0202"/>
          <w:sz w:val="14"/>
          <w:szCs w:val="18"/>
          <w:lang w:bidi="ne-NP"/>
        </w:rPr>
        <w:t>"</w:t>
      </w:r>
      <w:proofErr w:type="spellStart"/>
      <w:r w:rsidRPr="00B84E13">
        <w:rPr>
          <w:rFonts w:ascii="Consolas" w:eastAsia="Times New Roman" w:hAnsi="Consolas" w:cs="Consolas"/>
          <w:color w:val="CE0202"/>
          <w:sz w:val="14"/>
          <w:szCs w:val="18"/>
          <w:lang w:bidi="ne-NP"/>
        </w:rPr>
        <w:t>smScriptManager</w:t>
      </w:r>
      <w:proofErr w:type="spellEnd"/>
      <w:r w:rsidRPr="00B84E13">
        <w:rPr>
          <w:rFonts w:ascii="Consolas" w:eastAsia="Times New Roman" w:hAnsi="Consolas" w:cs="Consolas"/>
          <w:color w:val="CE0202"/>
          <w:sz w:val="14"/>
          <w:szCs w:val="18"/>
          <w:lang w:bidi="ne-NP"/>
        </w:rPr>
        <w:t>"</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runat</w:t>
      </w:r>
      <w:proofErr w:type="spellEnd"/>
      <w:r w:rsidRPr="00B84E13">
        <w:rPr>
          <w:rFonts w:ascii="Consolas" w:eastAsia="Times New Roman" w:hAnsi="Consolas" w:cs="Consolas"/>
          <w:color w:val="000000"/>
          <w:sz w:val="14"/>
          <w:szCs w:val="18"/>
          <w:lang w:bidi="ne-NP"/>
        </w:rPr>
        <w:t>=</w:t>
      </w:r>
      <w:r w:rsidRPr="00B84E13">
        <w:rPr>
          <w:rFonts w:ascii="Consolas" w:eastAsia="Times New Roman" w:hAnsi="Consolas" w:cs="Consolas"/>
          <w:color w:val="CE0202"/>
          <w:sz w:val="14"/>
          <w:szCs w:val="18"/>
          <w:lang w:bidi="ne-NP"/>
        </w:rPr>
        <w:t>"server"</w:t>
      </w:r>
      <w:r w:rsidRPr="00B84E13">
        <w:rPr>
          <w:rFonts w:ascii="Consolas" w:eastAsia="Times New Roman" w:hAnsi="Consolas" w:cs="Consolas"/>
          <w:color w:val="000000"/>
          <w:sz w:val="14"/>
          <w:szCs w:val="18"/>
          <w:lang w:bidi="ne-NP"/>
        </w:rPr>
        <w:t>&gt;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&lt;/</w:t>
      </w:r>
      <w:proofErr w:type="spellStart"/>
      <w:r w:rsidRPr="00B84E13">
        <w:rPr>
          <w:rFonts w:ascii="Consolas" w:eastAsia="Times New Roman" w:hAnsi="Consolas" w:cs="Consolas"/>
          <w:color w:val="000000"/>
          <w:sz w:val="14"/>
          <w:szCs w:val="18"/>
          <w:lang w:bidi="ne-NP"/>
        </w:rPr>
        <w:t>asp</w:t>
      </w:r>
      <w:proofErr w:type="gramStart"/>
      <w:r w:rsidRPr="00B84E13">
        <w:rPr>
          <w:rFonts w:ascii="Consolas" w:eastAsia="Times New Roman" w:hAnsi="Consolas" w:cs="Consolas"/>
          <w:color w:val="000000"/>
          <w:sz w:val="14"/>
          <w:szCs w:val="18"/>
          <w:lang w:bidi="ne-NP"/>
        </w:rPr>
        <w:t>:ScriptManager</w:t>
      </w:r>
      <w:proofErr w:type="spellEnd"/>
      <w:proofErr w:type="gramEnd"/>
      <w:r w:rsidRPr="00B84E13">
        <w:rPr>
          <w:rFonts w:ascii="Consolas" w:eastAsia="Times New Roman" w:hAnsi="Consolas" w:cs="Consolas"/>
          <w:color w:val="000000"/>
          <w:sz w:val="14"/>
          <w:szCs w:val="18"/>
          <w:lang w:bidi="ne-NP"/>
        </w:rPr>
        <w:t>&gt;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&lt;div id=</w:t>
      </w:r>
      <w:r w:rsidRPr="00B84E13">
        <w:rPr>
          <w:rFonts w:ascii="Consolas" w:eastAsia="Times New Roman" w:hAnsi="Consolas" w:cs="Consolas"/>
          <w:color w:val="CE0202"/>
          <w:sz w:val="14"/>
          <w:szCs w:val="18"/>
          <w:lang w:bidi="ne-NP"/>
        </w:rPr>
        <w:t>"</w:t>
      </w:r>
      <w:proofErr w:type="spellStart"/>
      <w:r w:rsidRPr="00B84E13">
        <w:rPr>
          <w:rFonts w:ascii="Consolas" w:eastAsia="Times New Roman" w:hAnsi="Consolas" w:cs="Consolas"/>
          <w:color w:val="CE0202"/>
          <w:sz w:val="14"/>
          <w:szCs w:val="18"/>
          <w:lang w:bidi="ne-NP"/>
        </w:rPr>
        <w:t>searchFilter</w:t>
      </w:r>
      <w:proofErr w:type="spellEnd"/>
      <w:r w:rsidRPr="00B84E13">
        <w:rPr>
          <w:rFonts w:ascii="Consolas" w:eastAsia="Times New Roman" w:hAnsi="Consolas" w:cs="Consolas"/>
          <w:color w:val="CE0202"/>
          <w:sz w:val="14"/>
          <w:szCs w:val="18"/>
          <w:lang w:bidi="ne-NP"/>
        </w:rPr>
        <w:t>"</w:t>
      </w:r>
      <w:r w:rsidRPr="00B84E13">
        <w:rPr>
          <w:rFonts w:ascii="Consolas" w:eastAsia="Times New Roman" w:hAnsi="Consolas" w:cs="Consolas"/>
          <w:color w:val="000000"/>
          <w:sz w:val="14"/>
          <w:szCs w:val="18"/>
          <w:lang w:bidi="ne-NP"/>
        </w:rPr>
        <w:t>&gt;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Filter by: </w:t>
      </w:r>
      <w:proofErr w:type="gramStart"/>
      <w:r w:rsidRPr="00B84E13">
        <w:rPr>
          <w:rFonts w:ascii="Consolas" w:eastAsia="Times New Roman" w:hAnsi="Consolas" w:cs="Consolas"/>
          <w:color w:val="000000"/>
          <w:sz w:val="14"/>
          <w:szCs w:val="18"/>
          <w:lang w:bidi="ne-NP"/>
        </w:rPr>
        <w:t>Category :</w:t>
      </w:r>
      <w:proofErr w:type="gramEnd"/>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&lt;</w:t>
      </w:r>
      <w:proofErr w:type="spellStart"/>
      <w:r w:rsidRPr="00B84E13">
        <w:rPr>
          <w:rFonts w:ascii="Consolas" w:eastAsia="Times New Roman" w:hAnsi="Consolas" w:cs="Consolas"/>
          <w:color w:val="000000"/>
          <w:sz w:val="14"/>
          <w:szCs w:val="18"/>
          <w:lang w:bidi="ne-NP"/>
        </w:rPr>
        <w:t>asp</w:t>
      </w:r>
      <w:proofErr w:type="gramStart"/>
      <w:r w:rsidRPr="00B84E13">
        <w:rPr>
          <w:rFonts w:ascii="Consolas" w:eastAsia="Times New Roman" w:hAnsi="Consolas" w:cs="Consolas"/>
          <w:color w:val="000000"/>
          <w:sz w:val="14"/>
          <w:szCs w:val="18"/>
          <w:lang w:bidi="ne-NP"/>
        </w:rPr>
        <w:t>:DropDownList</w:t>
      </w:r>
      <w:proofErr w:type="spellEnd"/>
      <w:proofErr w:type="gramEnd"/>
      <w:r w:rsidRPr="00B84E13">
        <w:rPr>
          <w:rFonts w:ascii="Consolas" w:eastAsia="Times New Roman" w:hAnsi="Consolas" w:cs="Consolas"/>
          <w:color w:val="000000"/>
          <w:sz w:val="14"/>
          <w:szCs w:val="18"/>
          <w:lang w:bidi="ne-NP"/>
        </w:rPr>
        <w:t xml:space="preserve"> ID=</w:t>
      </w:r>
      <w:r w:rsidRPr="00B84E13">
        <w:rPr>
          <w:rFonts w:ascii="Consolas" w:eastAsia="Times New Roman" w:hAnsi="Consolas" w:cs="Consolas"/>
          <w:color w:val="CE0202"/>
          <w:sz w:val="14"/>
          <w:szCs w:val="18"/>
          <w:lang w:bidi="ne-NP"/>
        </w:rPr>
        <w:t>"</w:t>
      </w:r>
      <w:proofErr w:type="spellStart"/>
      <w:r w:rsidRPr="00B84E13">
        <w:rPr>
          <w:rFonts w:ascii="Consolas" w:eastAsia="Times New Roman" w:hAnsi="Consolas" w:cs="Consolas"/>
          <w:color w:val="CE0202"/>
          <w:sz w:val="14"/>
          <w:szCs w:val="18"/>
          <w:lang w:bidi="ne-NP"/>
        </w:rPr>
        <w:t>ddlCategories</w:t>
      </w:r>
      <w:proofErr w:type="spellEnd"/>
      <w:r w:rsidRPr="00B84E13">
        <w:rPr>
          <w:rFonts w:ascii="Consolas" w:eastAsia="Times New Roman" w:hAnsi="Consolas" w:cs="Consolas"/>
          <w:color w:val="CE0202"/>
          <w:sz w:val="14"/>
          <w:szCs w:val="18"/>
          <w:lang w:bidi="ne-NP"/>
        </w:rPr>
        <w:t>"</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runat</w:t>
      </w:r>
      <w:proofErr w:type="spellEnd"/>
      <w:r w:rsidRPr="00B84E13">
        <w:rPr>
          <w:rFonts w:ascii="Consolas" w:eastAsia="Times New Roman" w:hAnsi="Consolas" w:cs="Consolas"/>
          <w:color w:val="000000"/>
          <w:sz w:val="14"/>
          <w:szCs w:val="18"/>
          <w:lang w:bidi="ne-NP"/>
        </w:rPr>
        <w:t>=</w:t>
      </w:r>
      <w:r w:rsidRPr="00B84E13">
        <w:rPr>
          <w:rFonts w:ascii="Consolas" w:eastAsia="Times New Roman" w:hAnsi="Consolas" w:cs="Consolas"/>
          <w:color w:val="CE0202"/>
          <w:sz w:val="14"/>
          <w:szCs w:val="18"/>
          <w:lang w:bidi="ne-NP"/>
        </w:rPr>
        <w:t>"server"</w:t>
      </w:r>
      <w:r w:rsidRPr="00B84E13">
        <w:rPr>
          <w:rFonts w:ascii="Consolas" w:eastAsia="Times New Roman" w:hAnsi="Consolas" w:cs="Consolas"/>
          <w:color w:val="000000"/>
          <w:sz w:val="14"/>
          <w:szCs w:val="18"/>
          <w:lang w:bidi="ne-NP"/>
        </w:rPr>
        <w:t xml:space="preserve"> /&gt;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gramStart"/>
      <w:r w:rsidRPr="00B84E13">
        <w:rPr>
          <w:rFonts w:ascii="Consolas" w:eastAsia="Times New Roman" w:hAnsi="Consolas" w:cs="Consolas"/>
          <w:color w:val="000000"/>
          <w:sz w:val="14"/>
          <w:szCs w:val="18"/>
          <w:lang w:bidi="ne-NP"/>
        </w:rPr>
        <w:t>and</w:t>
      </w:r>
      <w:proofErr w:type="gramEnd"/>
      <w:r w:rsidRPr="00B84E13">
        <w:rPr>
          <w:rFonts w:ascii="Consolas" w:eastAsia="Times New Roman" w:hAnsi="Consolas" w:cs="Consolas"/>
          <w:color w:val="000000"/>
          <w:sz w:val="14"/>
          <w:szCs w:val="18"/>
          <w:lang w:bidi="ne-NP"/>
        </w:rPr>
        <w:t xml:space="preserve"> Supplier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&lt;</w:t>
      </w:r>
      <w:proofErr w:type="spellStart"/>
      <w:r w:rsidRPr="00B84E13">
        <w:rPr>
          <w:rFonts w:ascii="Consolas" w:eastAsia="Times New Roman" w:hAnsi="Consolas" w:cs="Consolas"/>
          <w:color w:val="000000"/>
          <w:sz w:val="14"/>
          <w:szCs w:val="18"/>
          <w:lang w:bidi="ne-NP"/>
        </w:rPr>
        <w:t>asp</w:t>
      </w:r>
      <w:proofErr w:type="gramStart"/>
      <w:r w:rsidRPr="00B84E13">
        <w:rPr>
          <w:rFonts w:ascii="Consolas" w:eastAsia="Times New Roman" w:hAnsi="Consolas" w:cs="Consolas"/>
          <w:color w:val="000000"/>
          <w:sz w:val="14"/>
          <w:szCs w:val="18"/>
          <w:lang w:bidi="ne-NP"/>
        </w:rPr>
        <w:t>:DropDownList</w:t>
      </w:r>
      <w:proofErr w:type="spellEnd"/>
      <w:proofErr w:type="gramEnd"/>
      <w:r w:rsidRPr="00B84E13">
        <w:rPr>
          <w:rFonts w:ascii="Consolas" w:eastAsia="Times New Roman" w:hAnsi="Consolas" w:cs="Consolas"/>
          <w:color w:val="000000"/>
          <w:sz w:val="14"/>
          <w:szCs w:val="18"/>
          <w:lang w:bidi="ne-NP"/>
        </w:rPr>
        <w:t xml:space="preserve"> ID=</w:t>
      </w:r>
      <w:r w:rsidRPr="00B84E13">
        <w:rPr>
          <w:rFonts w:ascii="Consolas" w:eastAsia="Times New Roman" w:hAnsi="Consolas" w:cs="Consolas"/>
          <w:color w:val="CE0202"/>
          <w:sz w:val="14"/>
          <w:szCs w:val="18"/>
          <w:lang w:bidi="ne-NP"/>
        </w:rPr>
        <w:t>"</w:t>
      </w:r>
      <w:proofErr w:type="spellStart"/>
      <w:r w:rsidRPr="00B84E13">
        <w:rPr>
          <w:rFonts w:ascii="Consolas" w:eastAsia="Times New Roman" w:hAnsi="Consolas" w:cs="Consolas"/>
          <w:color w:val="CE0202"/>
          <w:sz w:val="14"/>
          <w:szCs w:val="18"/>
          <w:lang w:bidi="ne-NP"/>
        </w:rPr>
        <w:t>ddlSuppliers</w:t>
      </w:r>
      <w:proofErr w:type="spellEnd"/>
      <w:r w:rsidRPr="00B84E13">
        <w:rPr>
          <w:rFonts w:ascii="Consolas" w:eastAsia="Times New Roman" w:hAnsi="Consolas" w:cs="Consolas"/>
          <w:color w:val="CE0202"/>
          <w:sz w:val="14"/>
          <w:szCs w:val="18"/>
          <w:lang w:bidi="ne-NP"/>
        </w:rPr>
        <w:t>"</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runat</w:t>
      </w:r>
      <w:proofErr w:type="spellEnd"/>
      <w:r w:rsidRPr="00B84E13">
        <w:rPr>
          <w:rFonts w:ascii="Consolas" w:eastAsia="Times New Roman" w:hAnsi="Consolas" w:cs="Consolas"/>
          <w:color w:val="000000"/>
          <w:sz w:val="14"/>
          <w:szCs w:val="18"/>
          <w:lang w:bidi="ne-NP"/>
        </w:rPr>
        <w:t>=</w:t>
      </w:r>
      <w:r w:rsidRPr="00B84E13">
        <w:rPr>
          <w:rFonts w:ascii="Consolas" w:eastAsia="Times New Roman" w:hAnsi="Consolas" w:cs="Consolas"/>
          <w:color w:val="CE0202"/>
          <w:sz w:val="14"/>
          <w:szCs w:val="18"/>
          <w:lang w:bidi="ne-NP"/>
        </w:rPr>
        <w:t>"server"</w:t>
      </w:r>
      <w:r w:rsidRPr="00B84E13">
        <w:rPr>
          <w:rFonts w:ascii="Consolas" w:eastAsia="Times New Roman" w:hAnsi="Consolas" w:cs="Consolas"/>
          <w:color w:val="000000"/>
          <w:sz w:val="14"/>
          <w:szCs w:val="18"/>
          <w:lang w:bidi="ne-NP"/>
        </w:rPr>
        <w:t xml:space="preserve"> /&gt;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&lt;/div&gt;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&lt;</w:t>
      </w:r>
      <w:proofErr w:type="spellStart"/>
      <w:r w:rsidRPr="00B84E13">
        <w:rPr>
          <w:rFonts w:ascii="Consolas" w:eastAsia="Times New Roman" w:hAnsi="Consolas" w:cs="Consolas"/>
          <w:color w:val="000000"/>
          <w:sz w:val="14"/>
          <w:szCs w:val="18"/>
          <w:lang w:bidi="ne-NP"/>
        </w:rPr>
        <w:t>rsweb</w:t>
      </w:r>
      <w:proofErr w:type="gramStart"/>
      <w:r w:rsidRPr="00B84E13">
        <w:rPr>
          <w:rFonts w:ascii="Consolas" w:eastAsia="Times New Roman" w:hAnsi="Consolas" w:cs="Consolas"/>
          <w:color w:val="000000"/>
          <w:sz w:val="14"/>
          <w:szCs w:val="18"/>
          <w:lang w:bidi="ne-NP"/>
        </w:rPr>
        <w:t>:ReportViewer</w:t>
      </w:r>
      <w:proofErr w:type="spellEnd"/>
      <w:proofErr w:type="gramEnd"/>
      <w:r w:rsidRPr="00B84E13">
        <w:rPr>
          <w:rFonts w:ascii="Consolas" w:eastAsia="Times New Roman" w:hAnsi="Consolas" w:cs="Consolas"/>
          <w:color w:val="000000"/>
          <w:sz w:val="14"/>
          <w:szCs w:val="18"/>
          <w:lang w:bidi="ne-NP"/>
        </w:rPr>
        <w:t xml:space="preserve"> ID=</w:t>
      </w:r>
      <w:r w:rsidRPr="00B84E13">
        <w:rPr>
          <w:rFonts w:ascii="Consolas" w:eastAsia="Times New Roman" w:hAnsi="Consolas" w:cs="Consolas"/>
          <w:color w:val="CE0202"/>
          <w:sz w:val="14"/>
          <w:szCs w:val="18"/>
          <w:lang w:bidi="ne-NP"/>
        </w:rPr>
        <w:t>"</w:t>
      </w:r>
      <w:proofErr w:type="spellStart"/>
      <w:r w:rsidRPr="00B84E13">
        <w:rPr>
          <w:rFonts w:ascii="Consolas" w:eastAsia="Times New Roman" w:hAnsi="Consolas" w:cs="Consolas"/>
          <w:color w:val="CE0202"/>
          <w:sz w:val="14"/>
          <w:szCs w:val="18"/>
          <w:lang w:bidi="ne-NP"/>
        </w:rPr>
        <w:t>rvProducts</w:t>
      </w:r>
      <w:proofErr w:type="spellEnd"/>
      <w:r w:rsidRPr="00B84E13">
        <w:rPr>
          <w:rFonts w:ascii="Consolas" w:eastAsia="Times New Roman" w:hAnsi="Consolas" w:cs="Consolas"/>
          <w:color w:val="CE0202"/>
          <w:sz w:val="14"/>
          <w:szCs w:val="18"/>
          <w:lang w:bidi="ne-NP"/>
        </w:rPr>
        <w:t>"</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runat</w:t>
      </w:r>
      <w:proofErr w:type="spellEnd"/>
      <w:r w:rsidRPr="00B84E13">
        <w:rPr>
          <w:rFonts w:ascii="Consolas" w:eastAsia="Times New Roman" w:hAnsi="Consolas" w:cs="Consolas"/>
          <w:color w:val="000000"/>
          <w:sz w:val="14"/>
          <w:szCs w:val="18"/>
          <w:lang w:bidi="ne-NP"/>
        </w:rPr>
        <w:t>=</w:t>
      </w:r>
      <w:r w:rsidRPr="00B84E13">
        <w:rPr>
          <w:rFonts w:ascii="Consolas" w:eastAsia="Times New Roman" w:hAnsi="Consolas" w:cs="Consolas"/>
          <w:color w:val="CE0202"/>
          <w:sz w:val="14"/>
          <w:szCs w:val="18"/>
          <w:lang w:bidi="ne-NP"/>
        </w:rPr>
        <w:t>"server"</w:t>
      </w:r>
      <w:r w:rsidRPr="00B84E13">
        <w:rPr>
          <w:rFonts w:ascii="Consolas" w:eastAsia="Times New Roman" w:hAnsi="Consolas" w:cs="Consolas"/>
          <w:color w:val="000000"/>
          <w:sz w:val="14"/>
          <w:szCs w:val="18"/>
          <w:lang w:bidi="ne-NP"/>
        </w:rPr>
        <w:t>&gt;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&lt;/</w:t>
      </w:r>
      <w:proofErr w:type="spellStart"/>
      <w:r w:rsidRPr="00B84E13">
        <w:rPr>
          <w:rFonts w:ascii="Consolas" w:eastAsia="Times New Roman" w:hAnsi="Consolas" w:cs="Consolas"/>
          <w:color w:val="000000"/>
          <w:sz w:val="14"/>
          <w:szCs w:val="18"/>
          <w:lang w:bidi="ne-NP"/>
        </w:rPr>
        <w:t>rsweb</w:t>
      </w:r>
      <w:proofErr w:type="gramStart"/>
      <w:r w:rsidRPr="00B84E13">
        <w:rPr>
          <w:rFonts w:ascii="Consolas" w:eastAsia="Times New Roman" w:hAnsi="Consolas" w:cs="Consolas"/>
          <w:color w:val="000000"/>
          <w:sz w:val="14"/>
          <w:szCs w:val="18"/>
          <w:lang w:bidi="ne-NP"/>
        </w:rPr>
        <w:t>:ReportViewer</w:t>
      </w:r>
      <w:proofErr w:type="spellEnd"/>
      <w:proofErr w:type="gramEnd"/>
      <w:r w:rsidRPr="00B84E13">
        <w:rPr>
          <w:rFonts w:ascii="Consolas" w:eastAsia="Times New Roman" w:hAnsi="Consolas" w:cs="Consolas"/>
          <w:color w:val="000000"/>
          <w:sz w:val="14"/>
          <w:szCs w:val="18"/>
          <w:lang w:bidi="ne-NP"/>
        </w:rPr>
        <w:t>&gt;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&lt;/div&gt;</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lastRenderedPageBreak/>
        <w:t>The design view for index.aspx is shown below. The dropdowns will display the categories and suppliers in the database. The report will be filtered by the selections in the dropdowns. You will see how to do this in the next steps.</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noProof/>
          <w:color w:val="006BAD"/>
          <w:sz w:val="16"/>
          <w:szCs w:val="20"/>
          <w:lang w:bidi="ne-NP"/>
        </w:rPr>
        <w:drawing>
          <wp:inline distT="0" distB="0" distL="0" distR="0">
            <wp:extent cx="3619500" cy="1104900"/>
            <wp:effectExtent l="19050" t="0" r="0" b="0"/>
            <wp:docPr id="57" name="Picture 57" descr="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a:hlinkClick r:id="rId37"/>
                    </pic:cNvPr>
                    <pic:cNvPicPr>
                      <a:picLocks noChangeAspect="1" noChangeArrowheads="1"/>
                    </pic:cNvPicPr>
                  </pic:nvPicPr>
                  <pic:blipFill>
                    <a:blip r:embed="rId38" cstate="print"/>
                    <a:srcRect/>
                    <a:stretch>
                      <a:fillRect/>
                    </a:stretch>
                  </pic:blipFill>
                  <pic:spPr bwMode="auto">
                    <a:xfrm>
                      <a:off x="0" y="0"/>
                      <a:ext cx="3619500" cy="11049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Attaching the RDLC to the </w:t>
      </w:r>
      <w:proofErr w:type="spellStart"/>
      <w:r w:rsidRPr="00B84E13">
        <w:rPr>
          <w:rFonts w:ascii="Segoe UI" w:eastAsia="Times New Roman" w:hAnsi="Segoe UI" w:cs="Segoe UI"/>
          <w:color w:val="333333"/>
          <w:sz w:val="16"/>
          <w:szCs w:val="20"/>
          <w:lang w:bidi="ne-NP"/>
        </w:rPr>
        <w:t>ReportViewer</w:t>
      </w:r>
      <w:proofErr w:type="spellEnd"/>
      <w:r w:rsidRPr="00B84E13">
        <w:rPr>
          <w:rFonts w:ascii="Segoe UI" w:eastAsia="Times New Roman" w:hAnsi="Segoe UI" w:cs="Segoe UI"/>
          <w:color w:val="333333"/>
          <w:sz w:val="16"/>
          <w:szCs w:val="20"/>
          <w:lang w:bidi="ne-NP"/>
        </w:rPr>
        <w:t xml:space="preserve"> control by clicking on the top right of the control, going to Report Viewer tasks and selecting </w:t>
      </w:r>
      <w:proofErr w:type="spellStart"/>
      <w:r w:rsidRPr="00B84E13">
        <w:rPr>
          <w:rFonts w:ascii="Segoe UI" w:eastAsia="Times New Roman" w:hAnsi="Segoe UI" w:cs="Segoe UI"/>
          <w:color w:val="333333"/>
          <w:sz w:val="16"/>
          <w:szCs w:val="20"/>
          <w:lang w:bidi="ne-NP"/>
        </w:rPr>
        <w:t>Products.rdlc</w:t>
      </w:r>
      <w:proofErr w:type="spellEnd"/>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noProof/>
          <w:color w:val="006BAD"/>
          <w:sz w:val="16"/>
          <w:szCs w:val="20"/>
          <w:lang w:bidi="ne-NP"/>
        </w:rPr>
        <w:drawing>
          <wp:inline distT="0" distB="0" distL="0" distR="0">
            <wp:extent cx="3971925" cy="923925"/>
            <wp:effectExtent l="19050" t="0" r="9525" b="0"/>
            <wp:docPr id="58" name="Picture 58" descr="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a:hlinkClick r:id="rId39"/>
                    </pic:cNvPr>
                    <pic:cNvPicPr>
                      <a:picLocks noChangeAspect="1" noChangeArrowheads="1"/>
                    </pic:cNvPicPr>
                  </pic:nvPicPr>
                  <pic:blipFill>
                    <a:blip r:embed="rId40" cstate="print"/>
                    <a:srcRect/>
                    <a:stretch>
                      <a:fillRect/>
                    </a:stretch>
                  </pic:blipFill>
                  <pic:spPr bwMode="auto">
                    <a:xfrm>
                      <a:off x="0" y="0"/>
                      <a:ext cx="3971925" cy="92392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Resize the </w:t>
      </w:r>
      <w:proofErr w:type="spellStart"/>
      <w:r w:rsidRPr="00B84E13">
        <w:rPr>
          <w:rFonts w:ascii="Segoe UI" w:eastAsia="Times New Roman" w:hAnsi="Segoe UI" w:cs="Segoe UI"/>
          <w:color w:val="333333"/>
          <w:sz w:val="16"/>
          <w:szCs w:val="20"/>
          <w:lang w:bidi="ne-NP"/>
        </w:rPr>
        <w:t>ReportViewer</w:t>
      </w:r>
      <w:proofErr w:type="spellEnd"/>
      <w:r w:rsidRPr="00B84E13">
        <w:rPr>
          <w:rFonts w:ascii="Segoe UI" w:eastAsia="Times New Roman" w:hAnsi="Segoe UI" w:cs="Segoe UI"/>
          <w:color w:val="333333"/>
          <w:sz w:val="16"/>
          <w:szCs w:val="20"/>
          <w:lang w:bidi="ne-NP"/>
        </w:rPr>
        <w:t xml:space="preserve"> control by dragging at the bottom right corner. I set mine to</w:t>
      </w:r>
      <w:r w:rsidRPr="00B84E13">
        <w:rPr>
          <w:rFonts w:ascii="Segoe UI" w:eastAsia="Times New Roman" w:hAnsi="Segoe UI" w:cs="Segoe UI"/>
          <w:color w:val="333333"/>
          <w:sz w:val="16"/>
          <w:lang w:bidi="ne-NP"/>
        </w:rPr>
        <w:t> </w:t>
      </w:r>
      <w:r w:rsidRPr="00B84E13">
        <w:rPr>
          <w:rFonts w:ascii="Consolas" w:eastAsia="Times New Roman" w:hAnsi="Consolas" w:cs="Consolas"/>
          <w:color w:val="333333"/>
          <w:sz w:val="20"/>
          <w:szCs w:val="24"/>
          <w:lang w:bidi="ne-NP"/>
        </w:rPr>
        <w:t>800px x 500px</w:t>
      </w:r>
      <w:r w:rsidRPr="00B84E13">
        <w:rPr>
          <w:rFonts w:ascii="Segoe UI" w:eastAsia="Times New Roman" w:hAnsi="Segoe UI" w:cs="Segoe UI"/>
          <w:color w:val="333333"/>
          <w:sz w:val="16"/>
          <w:szCs w:val="20"/>
          <w:lang w:bidi="ne-NP"/>
        </w:rPr>
        <w:t>. You can set this value in source view also.</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drawing>
          <wp:inline distT="0" distB="0" distL="0" distR="0">
            <wp:extent cx="4057650" cy="1257300"/>
            <wp:effectExtent l="19050" t="0" r="0" b="0"/>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41" cstate="print"/>
                    <a:srcRect/>
                    <a:stretch>
                      <a:fillRect/>
                    </a:stretch>
                  </pic:blipFill>
                  <pic:spPr bwMode="auto">
                    <a:xfrm>
                      <a:off x="0" y="0"/>
                      <a:ext cx="4057650" cy="12573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r>
      <w:proofErr w:type="gramStart"/>
      <w:r w:rsidRPr="00B84E13">
        <w:rPr>
          <w:rFonts w:ascii="Segoe UI" w:eastAsia="Times New Roman" w:hAnsi="Segoe UI" w:cs="Segoe UI"/>
          <w:b/>
          <w:bCs/>
          <w:color w:val="333333"/>
          <w:sz w:val="16"/>
          <w:lang w:bidi="ne-NP"/>
        </w:rPr>
        <w:t>Defining the data sources.</w:t>
      </w:r>
      <w:proofErr w:type="gramEnd"/>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br/>
        <w:t>We will now define the Data Source used to populate the report. Go back to the “</w:t>
      </w:r>
      <w:proofErr w:type="spellStart"/>
      <w:r w:rsidRPr="00B84E13">
        <w:rPr>
          <w:rFonts w:ascii="Segoe UI" w:eastAsia="Times New Roman" w:hAnsi="Segoe UI" w:cs="Segoe UI"/>
          <w:color w:val="333333"/>
          <w:sz w:val="16"/>
          <w:szCs w:val="20"/>
          <w:lang w:bidi="ne-NP"/>
        </w:rPr>
        <w:t>ReportViewer</w:t>
      </w:r>
      <w:proofErr w:type="spellEnd"/>
      <w:r w:rsidRPr="00B84E13">
        <w:rPr>
          <w:rFonts w:ascii="Segoe UI" w:eastAsia="Times New Roman" w:hAnsi="Segoe UI" w:cs="Segoe UI"/>
          <w:color w:val="333333"/>
          <w:sz w:val="16"/>
          <w:szCs w:val="20"/>
          <w:lang w:bidi="ne-NP"/>
        </w:rPr>
        <w:t xml:space="preserve"> Tasks” and select “Choose Data Sources”</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2962275" cy="1076325"/>
            <wp:effectExtent l="19050" t="0" r="9525" b="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42" cstate="print"/>
                    <a:srcRect/>
                    <a:stretch>
                      <a:fillRect/>
                    </a:stretch>
                  </pic:blipFill>
                  <pic:spPr bwMode="auto">
                    <a:xfrm>
                      <a:off x="0" y="0"/>
                      <a:ext cx="2962275" cy="107632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lastRenderedPageBreak/>
        <w:t>Select a “New data source</w:t>
      </w:r>
      <w:proofErr w:type="gramStart"/>
      <w:r w:rsidRPr="00B84E13">
        <w:rPr>
          <w:rFonts w:ascii="Segoe UI" w:eastAsia="Times New Roman" w:hAnsi="Segoe UI" w:cs="Segoe UI"/>
          <w:color w:val="333333"/>
          <w:sz w:val="16"/>
          <w:szCs w:val="20"/>
          <w:lang w:bidi="ne-NP"/>
        </w:rPr>
        <w:t>..”</w:t>
      </w:r>
      <w:proofErr w:type="gramEnd"/>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305175" cy="1133475"/>
            <wp:effectExtent l="19050" t="0" r="9525"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43" cstate="print"/>
                    <a:srcRect/>
                    <a:stretch>
                      <a:fillRect/>
                    </a:stretch>
                  </pic:blipFill>
                  <pic:spPr bwMode="auto">
                    <a:xfrm>
                      <a:off x="0" y="0"/>
                      <a:ext cx="3305175" cy="1133475"/>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Select “Object” and name your Data Source ID “</w:t>
      </w:r>
      <w:proofErr w:type="spellStart"/>
      <w:r w:rsidRPr="00B84E13">
        <w:rPr>
          <w:rFonts w:ascii="Segoe UI" w:eastAsia="Times New Roman" w:hAnsi="Segoe UI" w:cs="Segoe UI"/>
          <w:color w:val="333333"/>
          <w:sz w:val="16"/>
          <w:szCs w:val="20"/>
          <w:lang w:bidi="ne-NP"/>
        </w:rPr>
        <w:t>odsProducts</w:t>
      </w:r>
      <w:proofErr w:type="spellEnd"/>
      <w:r w:rsidRPr="00B84E13">
        <w:rPr>
          <w:rFonts w:ascii="Segoe UI" w:eastAsia="Times New Roman" w:hAnsi="Segoe UI" w:cs="Segoe UI"/>
          <w:color w:val="333333"/>
          <w:sz w:val="16"/>
          <w:szCs w:val="20"/>
          <w:lang w:bidi="ne-NP"/>
        </w:rPr>
        <w: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4340968" cy="2028825"/>
            <wp:effectExtent l="19050" t="0" r="2432" b="0"/>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44" cstate="print"/>
                    <a:srcRect/>
                    <a:stretch>
                      <a:fillRect/>
                    </a:stretch>
                  </pic:blipFill>
                  <pic:spPr bwMode="auto">
                    <a:xfrm>
                      <a:off x="0" y="0"/>
                      <a:ext cx="4340968" cy="202882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In the next screen, choose “</w:t>
      </w:r>
      <w:proofErr w:type="spellStart"/>
      <w:r w:rsidRPr="00B84E13">
        <w:rPr>
          <w:rFonts w:ascii="Segoe UI" w:eastAsia="Times New Roman" w:hAnsi="Segoe UI" w:cs="Segoe UI"/>
          <w:color w:val="333333"/>
          <w:sz w:val="16"/>
          <w:szCs w:val="20"/>
          <w:lang w:bidi="ne-NP"/>
        </w:rPr>
        <w:t>ProductRepository</w:t>
      </w:r>
      <w:proofErr w:type="spellEnd"/>
      <w:r w:rsidRPr="00B84E13">
        <w:rPr>
          <w:rFonts w:ascii="Segoe UI" w:eastAsia="Times New Roman" w:hAnsi="Segoe UI" w:cs="Segoe UI"/>
          <w:color w:val="333333"/>
          <w:sz w:val="16"/>
          <w:szCs w:val="20"/>
          <w:lang w:bidi="ne-NP"/>
        </w:rPr>
        <w:t>” as your business object.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4276725" cy="752475"/>
            <wp:effectExtent l="19050" t="0" r="9525" b="0"/>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45" cstate="print"/>
                    <a:srcRect/>
                    <a:stretch>
                      <a:fillRect/>
                    </a:stretch>
                  </pic:blipFill>
                  <pic:spPr bwMode="auto">
                    <a:xfrm>
                      <a:off x="0" y="0"/>
                      <a:ext cx="4276725" cy="75247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Choose “</w:t>
      </w:r>
      <w:proofErr w:type="spellStart"/>
      <w:r w:rsidRPr="00B84E13">
        <w:rPr>
          <w:rFonts w:ascii="Segoe UI" w:eastAsia="Times New Roman" w:hAnsi="Segoe UI" w:cs="Segoe UI"/>
          <w:color w:val="333333"/>
          <w:sz w:val="16"/>
          <w:szCs w:val="20"/>
          <w:lang w:bidi="ne-NP"/>
        </w:rPr>
        <w:t>GetProductsProjected</w:t>
      </w:r>
      <w:proofErr w:type="spellEnd"/>
      <w:r w:rsidRPr="00B84E13">
        <w:rPr>
          <w:rFonts w:ascii="Segoe UI" w:eastAsia="Times New Roman" w:hAnsi="Segoe UI" w:cs="Segoe UI"/>
          <w:color w:val="333333"/>
          <w:sz w:val="16"/>
          <w:szCs w:val="20"/>
          <w:lang w:bidi="ne-NP"/>
        </w:rPr>
        <w:t>” in the next screen.</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962400" cy="1790700"/>
            <wp:effectExtent l="19050" t="0" r="0" b="0"/>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46" cstate="print"/>
                    <a:srcRect/>
                    <a:stretch>
                      <a:fillRect/>
                    </a:stretch>
                  </pic:blipFill>
                  <pic:spPr bwMode="auto">
                    <a:xfrm>
                      <a:off x="0" y="0"/>
                      <a:ext cx="3962933" cy="1790941"/>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The method requires a </w:t>
      </w:r>
      <w:proofErr w:type="spellStart"/>
      <w:r w:rsidRPr="00B84E13">
        <w:rPr>
          <w:rFonts w:ascii="Segoe UI" w:eastAsia="Times New Roman" w:hAnsi="Segoe UI" w:cs="Segoe UI"/>
          <w:color w:val="333333"/>
          <w:sz w:val="16"/>
          <w:szCs w:val="20"/>
          <w:lang w:bidi="ne-NP"/>
        </w:rPr>
        <w:t>SupplierID</w:t>
      </w:r>
      <w:proofErr w:type="spellEnd"/>
      <w:r w:rsidRPr="00B84E13">
        <w:rPr>
          <w:rFonts w:ascii="Segoe UI" w:eastAsia="Times New Roman" w:hAnsi="Segoe UI" w:cs="Segoe UI"/>
          <w:color w:val="333333"/>
          <w:sz w:val="16"/>
          <w:szCs w:val="20"/>
          <w:lang w:bidi="ne-NP"/>
        </w:rPr>
        <w:t xml:space="preserve"> and </w:t>
      </w:r>
      <w:proofErr w:type="spellStart"/>
      <w:r w:rsidRPr="00B84E13">
        <w:rPr>
          <w:rFonts w:ascii="Segoe UI" w:eastAsia="Times New Roman" w:hAnsi="Segoe UI" w:cs="Segoe UI"/>
          <w:color w:val="333333"/>
          <w:sz w:val="16"/>
          <w:szCs w:val="20"/>
          <w:lang w:bidi="ne-NP"/>
        </w:rPr>
        <w:t>CategoryID</w:t>
      </w:r>
      <w:proofErr w:type="spellEnd"/>
      <w:r w:rsidRPr="00B84E13">
        <w:rPr>
          <w:rFonts w:ascii="Segoe UI" w:eastAsia="Times New Roman" w:hAnsi="Segoe UI" w:cs="Segoe UI"/>
          <w:color w:val="333333"/>
          <w:sz w:val="16"/>
          <w:szCs w:val="20"/>
          <w:lang w:bidi="ne-NP"/>
        </w:rPr>
        <w:t xml:space="preserve">. We will have the data source use the selected values of the drop down lists we defined earlier. Set the parameter source to be of type “Control” </w:t>
      </w:r>
      <w:r w:rsidRPr="00B84E13">
        <w:rPr>
          <w:rFonts w:ascii="Segoe UI" w:eastAsia="Times New Roman" w:hAnsi="Segoe UI" w:cs="Segoe UI"/>
          <w:color w:val="333333"/>
          <w:sz w:val="16"/>
          <w:szCs w:val="20"/>
          <w:lang w:bidi="ne-NP"/>
        </w:rPr>
        <w:lastRenderedPageBreak/>
        <w:t xml:space="preserve">and set the </w:t>
      </w:r>
      <w:proofErr w:type="spellStart"/>
      <w:r w:rsidRPr="00B84E13">
        <w:rPr>
          <w:rFonts w:ascii="Segoe UI" w:eastAsia="Times New Roman" w:hAnsi="Segoe UI" w:cs="Segoe UI"/>
          <w:color w:val="333333"/>
          <w:sz w:val="16"/>
          <w:szCs w:val="20"/>
          <w:lang w:bidi="ne-NP"/>
        </w:rPr>
        <w:t>ControlIDs</w:t>
      </w:r>
      <w:proofErr w:type="spellEnd"/>
      <w:r w:rsidRPr="00B84E13">
        <w:rPr>
          <w:rFonts w:ascii="Segoe UI" w:eastAsia="Times New Roman" w:hAnsi="Segoe UI" w:cs="Segoe UI"/>
          <w:color w:val="333333"/>
          <w:sz w:val="16"/>
          <w:szCs w:val="20"/>
          <w:lang w:bidi="ne-NP"/>
        </w:rPr>
        <w:t xml:space="preserve"> to be</w:t>
      </w:r>
      <w:r w:rsidRPr="00B84E13">
        <w:rPr>
          <w:rFonts w:ascii="Segoe UI" w:eastAsia="Times New Roman" w:hAnsi="Segoe UI" w:cs="Segoe UI"/>
          <w:color w:val="333333"/>
          <w:sz w:val="16"/>
          <w:lang w:bidi="ne-NP"/>
        </w:rPr>
        <w:t> </w:t>
      </w:r>
      <w:proofErr w:type="spellStart"/>
      <w:r w:rsidRPr="00B84E13">
        <w:rPr>
          <w:rFonts w:ascii="Segoe UI" w:eastAsia="Times New Roman" w:hAnsi="Segoe UI" w:cs="Segoe UI"/>
          <w:color w:val="333333"/>
          <w:sz w:val="16"/>
          <w:szCs w:val="20"/>
          <w:u w:val="single"/>
          <w:lang w:bidi="ne-NP"/>
        </w:rPr>
        <w:t>ddlSuppliers</w:t>
      </w:r>
      <w:proofErr w:type="spellEnd"/>
      <w:r w:rsidRPr="00B84E13">
        <w:rPr>
          <w:rFonts w:ascii="Segoe UI" w:eastAsia="Times New Roman" w:hAnsi="Segoe UI" w:cs="Segoe UI"/>
          <w:color w:val="333333"/>
          <w:sz w:val="16"/>
          <w:szCs w:val="20"/>
          <w:u w:val="single"/>
          <w:lang w:bidi="ne-NP"/>
        </w:rPr>
        <w:t xml:space="preserve"> and </w:t>
      </w:r>
      <w:proofErr w:type="spellStart"/>
      <w:r w:rsidRPr="00B84E13">
        <w:rPr>
          <w:rFonts w:ascii="Segoe UI" w:eastAsia="Times New Roman" w:hAnsi="Segoe UI" w:cs="Segoe UI"/>
          <w:color w:val="333333"/>
          <w:sz w:val="16"/>
          <w:szCs w:val="20"/>
          <w:u w:val="single"/>
          <w:lang w:bidi="ne-NP"/>
        </w:rPr>
        <w:t>ddlCategories</w:t>
      </w:r>
      <w:proofErr w:type="spellEnd"/>
      <w:r w:rsidRPr="00B84E13">
        <w:rPr>
          <w:rFonts w:ascii="Segoe UI" w:eastAsia="Times New Roman" w:hAnsi="Segoe UI" w:cs="Segoe UI"/>
          <w:color w:val="333333"/>
          <w:sz w:val="16"/>
          <w:szCs w:val="20"/>
          <w:u w:val="single"/>
          <w:lang w:bidi="ne-NP"/>
        </w:rPr>
        <w:t xml:space="preserve"> respectively</w:t>
      </w:r>
      <w:r w:rsidRPr="00B84E13">
        <w:rPr>
          <w:rFonts w:ascii="Segoe UI" w:eastAsia="Times New Roman" w:hAnsi="Segoe UI" w:cs="Segoe UI"/>
          <w:color w:val="333333"/>
          <w:sz w:val="16"/>
          <w:szCs w:val="20"/>
          <w:lang w:bidi="ne-NP"/>
        </w:rPr>
        <w:t>. Your screen will look like this:</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4610100" cy="1485900"/>
            <wp:effectExtent l="19050" t="0" r="0" b="0"/>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47" cstate="print"/>
                    <a:srcRect/>
                    <a:stretch>
                      <a:fillRect/>
                    </a:stretch>
                  </pic:blipFill>
                  <pic:spPr bwMode="auto">
                    <a:xfrm>
                      <a:off x="0" y="0"/>
                      <a:ext cx="4614582" cy="148734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We are now going to define the data source for our drop downs. Select the </w:t>
      </w:r>
      <w:proofErr w:type="spellStart"/>
      <w:r w:rsidRPr="00B84E13">
        <w:rPr>
          <w:rFonts w:ascii="Segoe UI" w:eastAsia="Times New Roman" w:hAnsi="Segoe UI" w:cs="Segoe UI"/>
          <w:color w:val="333333"/>
          <w:sz w:val="16"/>
          <w:szCs w:val="20"/>
          <w:lang w:bidi="ne-NP"/>
        </w:rPr>
        <w:t>ddlCategory</w:t>
      </w:r>
      <w:proofErr w:type="spellEnd"/>
      <w:r w:rsidRPr="00B84E13">
        <w:rPr>
          <w:rFonts w:ascii="Segoe UI" w:eastAsia="Times New Roman" w:hAnsi="Segoe UI" w:cs="Segoe UI"/>
          <w:color w:val="333333"/>
          <w:sz w:val="16"/>
          <w:szCs w:val="20"/>
          <w:lang w:bidi="ne-NP"/>
        </w:rPr>
        <w:t xml:space="preserve"> drop down and pick “Choose Data Source”.</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drawing>
          <wp:inline distT="0" distB="0" distL="0" distR="0">
            <wp:extent cx="4448175" cy="885825"/>
            <wp:effectExtent l="19050" t="0" r="9525" b="0"/>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48" cstate="print"/>
                    <a:srcRect/>
                    <a:stretch>
                      <a:fillRect/>
                    </a:stretch>
                  </pic:blipFill>
                  <pic:spPr bwMode="auto">
                    <a:xfrm>
                      <a:off x="0" y="0"/>
                      <a:ext cx="4448175" cy="88582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Pick “Object” and give it an id “</w:t>
      </w:r>
      <w:proofErr w:type="spellStart"/>
      <w:r w:rsidRPr="00B84E13">
        <w:rPr>
          <w:rFonts w:ascii="Segoe UI" w:eastAsia="Times New Roman" w:hAnsi="Segoe UI" w:cs="Segoe UI"/>
          <w:color w:val="333333"/>
          <w:sz w:val="16"/>
          <w:szCs w:val="20"/>
          <w:lang w:bidi="ne-NP"/>
        </w:rPr>
        <w:t>odsCategories</w:t>
      </w:r>
      <w:proofErr w:type="spellEnd"/>
      <w:r w:rsidRPr="00B84E13">
        <w:rPr>
          <w:rFonts w:ascii="Segoe UI" w:eastAsia="Times New Roman" w:hAnsi="Segoe UI" w:cs="Segoe UI"/>
          <w:color w:val="333333"/>
          <w:sz w:val="16"/>
          <w:szCs w:val="20"/>
          <w:lang w:bidi="ne-NP"/>
        </w:rPr>
        <w: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695700" cy="1533525"/>
            <wp:effectExtent l="19050" t="0" r="0" b="0"/>
            <wp:docPr id="6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49" cstate="print"/>
                    <a:srcRect/>
                    <a:stretch>
                      <a:fillRect/>
                    </a:stretch>
                  </pic:blipFill>
                  <pic:spPr bwMode="auto">
                    <a:xfrm>
                      <a:off x="0" y="0"/>
                      <a:ext cx="3695700" cy="153352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In the next screen, choose “</w:t>
      </w:r>
      <w:proofErr w:type="spellStart"/>
      <w:r w:rsidRPr="00B84E13">
        <w:rPr>
          <w:rFonts w:ascii="Segoe UI" w:eastAsia="Times New Roman" w:hAnsi="Segoe UI" w:cs="Segoe UI"/>
          <w:color w:val="333333"/>
          <w:sz w:val="16"/>
          <w:szCs w:val="20"/>
          <w:lang w:bidi="ne-NP"/>
        </w:rPr>
        <w:t>ProductRepository</w:t>
      </w:r>
      <w:proofErr w:type="spellEnd"/>
      <w:r w:rsidRPr="00B84E13">
        <w:rPr>
          <w:rFonts w:ascii="Segoe UI" w:eastAsia="Times New Roman" w:hAnsi="Segoe UI" w:cs="Segoe UI"/>
          <w:color w:val="333333"/>
          <w:sz w:val="16"/>
          <w:szCs w:val="20"/>
          <w:lang w:bidi="ne-NP"/>
        </w:rPr>
        <w: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4219575" cy="523875"/>
            <wp:effectExtent l="19050" t="0" r="9525" b="0"/>
            <wp:docPr id="68"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50" cstate="print"/>
                    <a:srcRect/>
                    <a:stretch>
                      <a:fillRect/>
                    </a:stretch>
                  </pic:blipFill>
                  <pic:spPr bwMode="auto">
                    <a:xfrm>
                      <a:off x="0" y="0"/>
                      <a:ext cx="4219575" cy="52387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Select the </w:t>
      </w:r>
      <w:proofErr w:type="spellStart"/>
      <w:proofErr w:type="gramStart"/>
      <w:r w:rsidRPr="00B84E13">
        <w:rPr>
          <w:rFonts w:ascii="Segoe UI" w:eastAsia="Times New Roman" w:hAnsi="Segoe UI" w:cs="Segoe UI"/>
          <w:color w:val="333333"/>
          <w:sz w:val="16"/>
          <w:szCs w:val="20"/>
          <w:lang w:bidi="ne-NP"/>
        </w:rPr>
        <w:t>GetCategories</w:t>
      </w:r>
      <w:proofErr w:type="spellEnd"/>
      <w:r w:rsidRPr="00B84E13">
        <w:rPr>
          <w:rFonts w:ascii="Segoe UI" w:eastAsia="Times New Roman" w:hAnsi="Segoe UI" w:cs="Segoe UI"/>
          <w:color w:val="333333"/>
          <w:sz w:val="16"/>
          <w:szCs w:val="20"/>
          <w:lang w:bidi="ne-NP"/>
        </w:rPr>
        <w:t>(</w:t>
      </w:r>
      <w:proofErr w:type="gramEnd"/>
      <w:r w:rsidRPr="00B84E13">
        <w:rPr>
          <w:rFonts w:ascii="Segoe UI" w:eastAsia="Times New Roman" w:hAnsi="Segoe UI" w:cs="Segoe UI"/>
          <w:color w:val="333333"/>
          <w:sz w:val="16"/>
          <w:szCs w:val="20"/>
          <w:lang w:bidi="ne-NP"/>
        </w:rPr>
        <w:t>) method in the next screen.</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noProof/>
          <w:color w:val="006BAD"/>
          <w:sz w:val="16"/>
          <w:szCs w:val="20"/>
          <w:lang w:bidi="ne-NP"/>
        </w:rPr>
        <w:drawing>
          <wp:inline distT="0" distB="0" distL="0" distR="0">
            <wp:extent cx="3886200" cy="857250"/>
            <wp:effectExtent l="19050" t="0" r="0" b="0"/>
            <wp:docPr id="69" name="Picture 69" descr="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a:hlinkClick r:id="rId51"/>
                    </pic:cNvPr>
                    <pic:cNvPicPr>
                      <a:picLocks noChangeAspect="1" noChangeArrowheads="1"/>
                    </pic:cNvPicPr>
                  </pic:nvPicPr>
                  <pic:blipFill>
                    <a:blip r:embed="rId52" cstate="print"/>
                    <a:srcRect/>
                    <a:stretch>
                      <a:fillRect/>
                    </a:stretch>
                  </pic:blipFill>
                  <pic:spPr bwMode="auto">
                    <a:xfrm>
                      <a:off x="0" y="0"/>
                      <a:ext cx="3886200" cy="85725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Select “</w:t>
      </w:r>
      <w:proofErr w:type="spellStart"/>
      <w:r w:rsidRPr="00B84E13">
        <w:rPr>
          <w:rFonts w:ascii="Segoe UI" w:eastAsia="Times New Roman" w:hAnsi="Segoe UI" w:cs="Segoe UI"/>
          <w:color w:val="333333"/>
          <w:sz w:val="16"/>
          <w:szCs w:val="20"/>
          <w:lang w:bidi="ne-NP"/>
        </w:rPr>
        <w:t>CategoryName</w:t>
      </w:r>
      <w:proofErr w:type="spellEnd"/>
      <w:r w:rsidRPr="00B84E13">
        <w:rPr>
          <w:rFonts w:ascii="Segoe UI" w:eastAsia="Times New Roman" w:hAnsi="Segoe UI" w:cs="Segoe UI"/>
          <w:color w:val="333333"/>
          <w:sz w:val="16"/>
          <w:szCs w:val="20"/>
          <w:lang w:bidi="ne-NP"/>
        </w:rPr>
        <w:t>” and “</w:t>
      </w:r>
      <w:proofErr w:type="spellStart"/>
      <w:r w:rsidRPr="00B84E13">
        <w:rPr>
          <w:rFonts w:ascii="Segoe UI" w:eastAsia="Times New Roman" w:hAnsi="Segoe UI" w:cs="Segoe UI"/>
          <w:color w:val="333333"/>
          <w:sz w:val="16"/>
          <w:szCs w:val="20"/>
          <w:lang w:bidi="ne-NP"/>
        </w:rPr>
        <w:t>CategoryID</w:t>
      </w:r>
      <w:proofErr w:type="spellEnd"/>
      <w:r w:rsidRPr="00B84E13">
        <w:rPr>
          <w:rFonts w:ascii="Segoe UI" w:eastAsia="Times New Roman" w:hAnsi="Segoe UI" w:cs="Segoe UI"/>
          <w:color w:val="333333"/>
          <w:sz w:val="16"/>
          <w:szCs w:val="20"/>
          <w:lang w:bidi="ne-NP"/>
        </w:rPr>
        <w:t>” in the next screen. We are done defining the data source for the Category drop down.</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lastRenderedPageBreak/>
        <w:drawing>
          <wp:inline distT="0" distB="0" distL="0" distR="0">
            <wp:extent cx="2594822" cy="1352550"/>
            <wp:effectExtent l="19050" t="0" r="0" b="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53" cstate="print"/>
                    <a:srcRect/>
                    <a:stretch>
                      <a:fillRect/>
                    </a:stretch>
                  </pic:blipFill>
                  <pic:spPr bwMode="auto">
                    <a:xfrm>
                      <a:off x="0" y="0"/>
                      <a:ext cx="2600325" cy="1355419"/>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Perform the same steps for the Suppliers drop down.</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noProof/>
          <w:color w:val="333333"/>
          <w:sz w:val="16"/>
          <w:szCs w:val="20"/>
          <w:lang w:bidi="ne-NP"/>
        </w:rPr>
        <w:drawing>
          <wp:inline distT="0" distB="0" distL="0" distR="0">
            <wp:extent cx="3038475" cy="609600"/>
            <wp:effectExtent l="19050" t="0" r="9525" b="0"/>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54" cstate="print"/>
                    <a:srcRect/>
                    <a:stretch>
                      <a:fillRect/>
                    </a:stretch>
                  </pic:blipFill>
                  <pic:spPr bwMode="auto">
                    <a:xfrm>
                      <a:off x="0" y="0"/>
                      <a:ext cx="3038475" cy="6096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038475" cy="828675"/>
            <wp:effectExtent l="19050" t="0" r="9525" b="0"/>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55" cstate="print"/>
                    <a:srcRect/>
                    <a:stretch>
                      <a:fillRect/>
                    </a:stretch>
                  </pic:blipFill>
                  <pic:spPr bwMode="auto">
                    <a:xfrm>
                      <a:off x="0" y="0"/>
                      <a:ext cx="3038475" cy="828675"/>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2590800" cy="1295400"/>
            <wp:effectExtent l="19050" t="0" r="0" b="0"/>
            <wp:docPr id="7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56" cstate="print"/>
                    <a:srcRect/>
                    <a:stretch>
                      <a:fillRect/>
                    </a:stretch>
                  </pic:blipFill>
                  <pic:spPr bwMode="auto">
                    <a:xfrm>
                      <a:off x="0" y="0"/>
                      <a:ext cx="2590800" cy="12954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Select</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u w:val="single"/>
          <w:lang w:bidi="ne-NP"/>
        </w:rPr>
        <w:t>each</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t xml:space="preserve">dropdown and set the </w:t>
      </w:r>
      <w:proofErr w:type="spellStart"/>
      <w:r w:rsidRPr="00B84E13">
        <w:rPr>
          <w:rFonts w:ascii="Segoe UI" w:eastAsia="Times New Roman" w:hAnsi="Segoe UI" w:cs="Segoe UI"/>
          <w:color w:val="333333"/>
          <w:sz w:val="16"/>
          <w:szCs w:val="20"/>
          <w:lang w:bidi="ne-NP"/>
        </w:rPr>
        <w:t>AppendDataBoundItems</w:t>
      </w:r>
      <w:proofErr w:type="spellEnd"/>
      <w:r w:rsidRPr="00B84E13">
        <w:rPr>
          <w:rFonts w:ascii="Segoe UI" w:eastAsia="Times New Roman" w:hAnsi="Segoe UI" w:cs="Segoe UI"/>
          <w:color w:val="333333"/>
          <w:sz w:val="16"/>
          <w:szCs w:val="20"/>
          <w:lang w:bidi="ne-NP"/>
        </w:rPr>
        <w:t xml:space="preserve"> to true and </w:t>
      </w:r>
      <w:proofErr w:type="spellStart"/>
      <w:r w:rsidRPr="00B84E13">
        <w:rPr>
          <w:rFonts w:ascii="Segoe UI" w:eastAsia="Times New Roman" w:hAnsi="Segoe UI" w:cs="Segoe UI"/>
          <w:color w:val="333333"/>
          <w:sz w:val="16"/>
          <w:szCs w:val="20"/>
          <w:lang w:bidi="ne-NP"/>
        </w:rPr>
        <w:t>AutoPostback</w:t>
      </w:r>
      <w:proofErr w:type="spellEnd"/>
      <w:r w:rsidRPr="00B84E13">
        <w:rPr>
          <w:rFonts w:ascii="Segoe UI" w:eastAsia="Times New Roman" w:hAnsi="Segoe UI" w:cs="Segoe UI"/>
          <w:color w:val="333333"/>
          <w:sz w:val="16"/>
          <w:szCs w:val="20"/>
          <w:lang w:bidi="ne-NP"/>
        </w:rPr>
        <w:t xml:space="preserve"> to true.</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noProof/>
          <w:color w:val="333333"/>
          <w:sz w:val="16"/>
          <w:szCs w:val="20"/>
          <w:lang w:bidi="ne-NP"/>
        </w:rPr>
        <w:drawing>
          <wp:inline distT="0" distB="0" distL="0" distR="0">
            <wp:extent cx="3305175" cy="800100"/>
            <wp:effectExtent l="19050" t="0" r="9525" b="0"/>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57" cstate="print"/>
                    <a:srcRect/>
                    <a:stretch>
                      <a:fillRect/>
                    </a:stretch>
                  </pic:blipFill>
                  <pic:spPr bwMode="auto">
                    <a:xfrm>
                      <a:off x="0" y="0"/>
                      <a:ext cx="3305175" cy="800100"/>
                    </a:xfrm>
                    <a:prstGeom prst="rect">
                      <a:avLst/>
                    </a:prstGeom>
                    <a:noFill/>
                    <a:ln w="9525">
                      <a:noFill/>
                      <a:miter lim="800000"/>
                      <a:headEnd/>
                      <a:tailEnd/>
                    </a:ln>
                  </pic:spPr>
                </pic:pic>
              </a:graphicData>
            </a:graphic>
          </wp:inline>
        </w:drawing>
      </w:r>
      <w:r w:rsidRPr="00B84E13">
        <w:rPr>
          <w:rFonts w:ascii="Segoe UI" w:eastAsia="Times New Roman" w:hAnsi="Segoe UI" w:cs="Segoe UI"/>
          <w:color w:val="333333"/>
          <w:sz w:val="16"/>
          <w:szCs w:val="20"/>
          <w:lang w:bidi="ne-NP"/>
        </w:rPr>
        <w:t>   </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t xml:space="preserve">The </w:t>
      </w:r>
      <w:proofErr w:type="spellStart"/>
      <w:r w:rsidRPr="00B84E13">
        <w:rPr>
          <w:rFonts w:ascii="Segoe UI" w:eastAsia="Times New Roman" w:hAnsi="Segoe UI" w:cs="Segoe UI"/>
          <w:color w:val="333333"/>
          <w:sz w:val="16"/>
          <w:szCs w:val="20"/>
          <w:lang w:bidi="ne-NP"/>
        </w:rPr>
        <w:t>AppendDataBoundItems</w:t>
      </w:r>
      <w:proofErr w:type="spellEnd"/>
      <w:r w:rsidRPr="00B84E13">
        <w:rPr>
          <w:rFonts w:ascii="Segoe UI" w:eastAsia="Times New Roman" w:hAnsi="Segoe UI" w:cs="Segoe UI"/>
          <w:color w:val="333333"/>
          <w:sz w:val="16"/>
          <w:szCs w:val="20"/>
          <w:lang w:bidi="ne-NP"/>
        </w:rPr>
        <w:t xml:space="preserve"> is needed because we are going to insert an “All</w:t>
      </w:r>
      <w:proofErr w:type="gramStart"/>
      <w:r w:rsidRPr="00B84E13">
        <w:rPr>
          <w:rFonts w:ascii="Segoe UI" w:eastAsia="Times New Roman" w:hAnsi="Segoe UI" w:cs="Segoe UI"/>
          <w:color w:val="333333"/>
          <w:sz w:val="16"/>
          <w:szCs w:val="20"/>
          <w:lang w:bidi="ne-NP"/>
        </w:rPr>
        <w:t>“ list</w:t>
      </w:r>
      <w:proofErr w:type="gramEnd"/>
      <w:r w:rsidRPr="00B84E13">
        <w:rPr>
          <w:rFonts w:ascii="Segoe UI" w:eastAsia="Times New Roman" w:hAnsi="Segoe UI" w:cs="Segoe UI"/>
          <w:color w:val="333333"/>
          <w:sz w:val="16"/>
          <w:szCs w:val="20"/>
          <w:lang w:bidi="ne-NP"/>
        </w:rPr>
        <w:t xml:space="preserve"> item with a value of</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u w:val="single"/>
          <w:lang w:bidi="ne-NP"/>
        </w:rPr>
        <w:t>empty</w:t>
      </w:r>
      <w:r w:rsidRPr="00B84E13">
        <w:rPr>
          <w:rFonts w:ascii="Segoe UI" w:eastAsia="Times New Roman" w:hAnsi="Segoe UI" w:cs="Segoe UI"/>
          <w:color w:val="333333"/>
          <w:sz w:val="16"/>
          <w:szCs w:val="20"/>
          <w:lang w:bidi="ne-NP"/>
        </w:rPr>
        <w:t>. This will be the first item in each drop down list. Go to each drop down and add this list item markup as shown below.</w:t>
      </w:r>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br/>
      </w:r>
      <w:r w:rsidRPr="00B84E13">
        <w:rPr>
          <w:rFonts w:ascii="Segoe UI" w:eastAsia="Times New Roman" w:hAnsi="Segoe UI" w:cs="Segoe UI"/>
          <w:b/>
          <w:bCs/>
          <w:noProof/>
          <w:color w:val="006BAD"/>
          <w:sz w:val="16"/>
          <w:szCs w:val="20"/>
          <w:lang w:bidi="ne-NP"/>
        </w:rPr>
        <w:drawing>
          <wp:inline distT="0" distB="0" distL="0" distR="0">
            <wp:extent cx="4505325" cy="600075"/>
            <wp:effectExtent l="19050" t="0" r="9525" b="0"/>
            <wp:docPr id="75" name="Picture 75" descr="imag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a:hlinkClick r:id="rId58"/>
                    </pic:cNvPr>
                    <pic:cNvPicPr>
                      <a:picLocks noChangeAspect="1" noChangeArrowheads="1"/>
                    </pic:cNvPicPr>
                  </pic:nvPicPr>
                  <pic:blipFill>
                    <a:blip r:embed="rId59" cstate="print"/>
                    <a:srcRect/>
                    <a:stretch>
                      <a:fillRect/>
                    </a:stretch>
                  </pic:blipFill>
                  <pic:spPr bwMode="auto">
                    <a:xfrm>
                      <a:off x="0" y="0"/>
                      <a:ext cx="4505325" cy="600075"/>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Double click on each drop down in the designer and add the following code in the code behind. This along with the “</w:t>
      </w:r>
      <w:proofErr w:type="spellStart"/>
      <w:r w:rsidRPr="00B84E13">
        <w:rPr>
          <w:rFonts w:ascii="Segoe UI" w:eastAsia="Times New Roman" w:hAnsi="Segoe UI" w:cs="Segoe UI"/>
          <w:color w:val="333333"/>
          <w:sz w:val="16"/>
          <w:szCs w:val="20"/>
          <w:lang w:bidi="ne-NP"/>
        </w:rPr>
        <w:t>Autopostback</w:t>
      </w:r>
      <w:proofErr w:type="spellEnd"/>
      <w:r w:rsidRPr="00B84E13">
        <w:rPr>
          <w:rFonts w:ascii="Segoe UI" w:eastAsia="Times New Roman" w:hAnsi="Segoe UI" w:cs="Segoe UI"/>
          <w:color w:val="333333"/>
          <w:sz w:val="16"/>
          <w:szCs w:val="20"/>
          <w:lang w:bidi="ne-NP"/>
        </w:rPr>
        <w:t>= true” attribute refreshes the report anytime the selection in the drop down is changed.</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proofErr w:type="gramStart"/>
      <w:r w:rsidRPr="00B84E13">
        <w:rPr>
          <w:rFonts w:ascii="Consolas" w:eastAsia="Times New Roman" w:hAnsi="Consolas" w:cs="Consolas"/>
          <w:color w:val="006699"/>
          <w:sz w:val="14"/>
          <w:szCs w:val="18"/>
          <w:lang w:bidi="ne-NP"/>
        </w:rPr>
        <w:lastRenderedPageBreak/>
        <w:t>protected</w:t>
      </w:r>
      <w:proofErr w:type="gramEnd"/>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6699"/>
          <w:sz w:val="14"/>
          <w:szCs w:val="18"/>
          <w:lang w:bidi="ne-NP"/>
        </w:rPr>
        <w:t>void</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ddlCategories_SelectedIndexChanged</w:t>
      </w:r>
      <w:proofErr w:type="spellEnd"/>
      <w:r w:rsidRPr="00B84E13">
        <w:rPr>
          <w:rFonts w:ascii="Consolas" w:eastAsia="Times New Roman" w:hAnsi="Consolas" w:cs="Consolas"/>
          <w:color w:val="000000"/>
          <w:sz w:val="14"/>
          <w:szCs w:val="18"/>
          <w:lang w:bidi="ne-NP"/>
        </w:rPr>
        <w:t>(</w:t>
      </w:r>
      <w:r w:rsidRPr="00B84E13">
        <w:rPr>
          <w:rFonts w:ascii="Consolas" w:eastAsia="Times New Roman" w:hAnsi="Consolas" w:cs="Consolas"/>
          <w:color w:val="006699"/>
          <w:sz w:val="14"/>
          <w:szCs w:val="18"/>
          <w:lang w:bidi="ne-NP"/>
        </w:rPr>
        <w:t>object</w:t>
      </w:r>
      <w:r w:rsidRPr="00B84E13">
        <w:rPr>
          <w:rFonts w:ascii="Consolas" w:eastAsia="Times New Roman" w:hAnsi="Consolas" w:cs="Consolas"/>
          <w:color w:val="000000"/>
          <w:sz w:val="14"/>
          <w:szCs w:val="18"/>
          <w:lang w:bidi="ne-NP"/>
        </w:rPr>
        <w:t xml:space="preserve"> sender, </w:t>
      </w:r>
      <w:proofErr w:type="spellStart"/>
      <w:r w:rsidRPr="00B84E13">
        <w:rPr>
          <w:rFonts w:ascii="Consolas" w:eastAsia="Times New Roman" w:hAnsi="Consolas" w:cs="Consolas"/>
          <w:color w:val="000000"/>
          <w:sz w:val="14"/>
          <w:szCs w:val="18"/>
          <w:lang w:bidi="ne-NP"/>
        </w:rPr>
        <w:t>EventArgs</w:t>
      </w:r>
      <w:proofErr w:type="spellEnd"/>
      <w:r w:rsidRPr="00B84E13">
        <w:rPr>
          <w:rFonts w:ascii="Consolas" w:eastAsia="Times New Roman" w:hAnsi="Consolas" w:cs="Consolas"/>
          <w:color w:val="000000"/>
          <w:sz w:val="14"/>
          <w:szCs w:val="18"/>
          <w:lang w:bidi="ne-NP"/>
        </w:rPr>
        <w:t xml:space="preserve"> e)</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rvProducts.LocalReport.Refresh</w:t>
      </w:r>
      <w:proofErr w:type="spellEnd"/>
      <w:r w:rsidRPr="00B84E13">
        <w:rPr>
          <w:rFonts w:ascii="Consolas" w:eastAsia="Times New Roman" w:hAnsi="Consolas" w:cs="Consolas"/>
          <w:color w:val="000000"/>
          <w:sz w:val="14"/>
          <w:szCs w:val="18"/>
          <w:lang w:bidi="ne-NP"/>
        </w:rPr>
        <w:t>(</w:t>
      </w:r>
      <w:proofErr w:type="gram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proofErr w:type="gramStart"/>
      <w:r w:rsidRPr="00B84E13">
        <w:rPr>
          <w:rFonts w:ascii="Consolas" w:eastAsia="Times New Roman" w:hAnsi="Consolas" w:cs="Consolas"/>
          <w:color w:val="006699"/>
          <w:sz w:val="14"/>
          <w:szCs w:val="18"/>
          <w:lang w:bidi="ne-NP"/>
        </w:rPr>
        <w:t>protected</w:t>
      </w:r>
      <w:proofErr w:type="gramEnd"/>
      <w:r w:rsidRPr="00B84E13">
        <w:rPr>
          <w:rFonts w:ascii="Consolas" w:eastAsia="Times New Roman" w:hAnsi="Consolas" w:cs="Consolas"/>
          <w:color w:val="000000"/>
          <w:sz w:val="14"/>
          <w:szCs w:val="18"/>
          <w:lang w:bidi="ne-NP"/>
        </w:rPr>
        <w:t xml:space="preserve"> </w:t>
      </w:r>
      <w:r w:rsidRPr="00B84E13">
        <w:rPr>
          <w:rFonts w:ascii="Consolas" w:eastAsia="Times New Roman" w:hAnsi="Consolas" w:cs="Consolas"/>
          <w:color w:val="006699"/>
          <w:sz w:val="14"/>
          <w:szCs w:val="18"/>
          <w:lang w:bidi="ne-NP"/>
        </w:rPr>
        <w:t>void</w:t>
      </w:r>
      <w:r w:rsidRPr="00B84E13">
        <w:rPr>
          <w:rFonts w:ascii="Consolas" w:eastAsia="Times New Roman" w:hAnsi="Consolas" w:cs="Consolas"/>
          <w:color w:val="000000"/>
          <w:sz w:val="14"/>
          <w:szCs w:val="18"/>
          <w:lang w:bidi="ne-NP"/>
        </w:rPr>
        <w:t xml:space="preserve"> </w:t>
      </w:r>
      <w:proofErr w:type="spellStart"/>
      <w:r w:rsidRPr="00B84E13">
        <w:rPr>
          <w:rFonts w:ascii="Consolas" w:eastAsia="Times New Roman" w:hAnsi="Consolas" w:cs="Consolas"/>
          <w:color w:val="000000"/>
          <w:sz w:val="14"/>
          <w:szCs w:val="18"/>
          <w:lang w:bidi="ne-NP"/>
        </w:rPr>
        <w:t>ddlSuppliers_SelectedIndexChanged</w:t>
      </w:r>
      <w:proofErr w:type="spellEnd"/>
      <w:r w:rsidRPr="00B84E13">
        <w:rPr>
          <w:rFonts w:ascii="Consolas" w:eastAsia="Times New Roman" w:hAnsi="Consolas" w:cs="Consolas"/>
          <w:color w:val="000000"/>
          <w:sz w:val="14"/>
          <w:szCs w:val="18"/>
          <w:lang w:bidi="ne-NP"/>
        </w:rPr>
        <w:t>(</w:t>
      </w:r>
      <w:r w:rsidRPr="00B84E13">
        <w:rPr>
          <w:rFonts w:ascii="Consolas" w:eastAsia="Times New Roman" w:hAnsi="Consolas" w:cs="Consolas"/>
          <w:color w:val="006699"/>
          <w:sz w:val="14"/>
          <w:szCs w:val="18"/>
          <w:lang w:bidi="ne-NP"/>
        </w:rPr>
        <w:t>object</w:t>
      </w:r>
      <w:r w:rsidRPr="00B84E13">
        <w:rPr>
          <w:rFonts w:ascii="Consolas" w:eastAsia="Times New Roman" w:hAnsi="Consolas" w:cs="Consolas"/>
          <w:color w:val="000000"/>
          <w:sz w:val="14"/>
          <w:szCs w:val="18"/>
          <w:lang w:bidi="ne-NP"/>
        </w:rPr>
        <w:t xml:space="preserve"> sender, </w:t>
      </w:r>
      <w:proofErr w:type="spellStart"/>
      <w:r w:rsidRPr="00B84E13">
        <w:rPr>
          <w:rFonts w:ascii="Consolas" w:eastAsia="Times New Roman" w:hAnsi="Consolas" w:cs="Consolas"/>
          <w:color w:val="000000"/>
          <w:sz w:val="14"/>
          <w:szCs w:val="18"/>
          <w:lang w:bidi="ne-NP"/>
        </w:rPr>
        <w:t>EventArgs</w:t>
      </w:r>
      <w:proofErr w:type="spellEnd"/>
      <w:r w:rsidRPr="00B84E13">
        <w:rPr>
          <w:rFonts w:ascii="Consolas" w:eastAsia="Times New Roman" w:hAnsi="Consolas" w:cs="Consolas"/>
          <w:color w:val="000000"/>
          <w:sz w:val="14"/>
          <w:szCs w:val="18"/>
          <w:lang w:bidi="ne-NP"/>
        </w:rPr>
        <w:t xml:space="preserve"> e)</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 xml:space="preserve">    </w:t>
      </w:r>
      <w:proofErr w:type="spellStart"/>
      <w:proofErr w:type="gramStart"/>
      <w:r w:rsidRPr="00B84E13">
        <w:rPr>
          <w:rFonts w:ascii="Consolas" w:eastAsia="Times New Roman" w:hAnsi="Consolas" w:cs="Consolas"/>
          <w:color w:val="000000"/>
          <w:sz w:val="14"/>
          <w:szCs w:val="18"/>
          <w:lang w:bidi="ne-NP"/>
        </w:rPr>
        <w:t>rvProducts.LocalReport.Refresh</w:t>
      </w:r>
      <w:proofErr w:type="spellEnd"/>
      <w:r w:rsidRPr="00B84E13">
        <w:rPr>
          <w:rFonts w:ascii="Consolas" w:eastAsia="Times New Roman" w:hAnsi="Consolas" w:cs="Consolas"/>
          <w:color w:val="000000"/>
          <w:sz w:val="14"/>
          <w:szCs w:val="18"/>
          <w:lang w:bidi="ne-NP"/>
        </w:rPr>
        <w:t>(</w:t>
      </w:r>
      <w:proofErr w:type="gramEnd"/>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eastAsia="Times New Roman" w:hAnsi="Consolas" w:cs="Consolas"/>
          <w:color w:val="000000"/>
          <w:sz w:val="14"/>
          <w:szCs w:val="18"/>
          <w:lang w:bidi="ne-NP"/>
        </w:rPr>
      </w:pPr>
      <w:r w:rsidRPr="00B84E13">
        <w:rPr>
          <w:rFonts w:ascii="Consolas" w:eastAsia="Times New Roman" w:hAnsi="Consolas" w:cs="Consolas"/>
          <w:color w:val="000000"/>
          <w:sz w:val="14"/>
          <w:szCs w:val="18"/>
          <w:lang w:bidi="ne-NP"/>
        </w:rPr>
        <w:t>}</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Compile your report and run the page. You should see the report rendered. Note that the tool bar in the </w:t>
      </w:r>
      <w:proofErr w:type="spellStart"/>
      <w:r w:rsidRPr="00B84E13">
        <w:rPr>
          <w:rFonts w:ascii="Segoe UI" w:eastAsia="Times New Roman" w:hAnsi="Segoe UI" w:cs="Segoe UI"/>
          <w:color w:val="333333"/>
          <w:sz w:val="16"/>
          <w:szCs w:val="20"/>
          <w:lang w:bidi="ne-NP"/>
        </w:rPr>
        <w:t>ReportViewer</w:t>
      </w:r>
      <w:proofErr w:type="spellEnd"/>
      <w:r w:rsidRPr="00B84E13">
        <w:rPr>
          <w:rFonts w:ascii="Segoe UI" w:eastAsia="Times New Roman" w:hAnsi="Segoe UI" w:cs="Segoe UI"/>
          <w:color w:val="333333"/>
          <w:sz w:val="16"/>
          <w:szCs w:val="20"/>
          <w:lang w:bidi="ne-NP"/>
        </w:rPr>
        <w:t xml:space="preserve"> control gives you a couple of options including the ability to export the data to Excel, PDF or word.</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w:t>
      </w:r>
      <w:r w:rsidRPr="00B84E13">
        <w:rPr>
          <w:rFonts w:ascii="Segoe UI" w:eastAsia="Times New Roman" w:hAnsi="Segoe UI" w:cs="Segoe UI"/>
          <w:noProof/>
          <w:color w:val="333333"/>
          <w:sz w:val="16"/>
          <w:szCs w:val="20"/>
          <w:lang w:bidi="ne-NP"/>
        </w:rPr>
        <w:drawing>
          <wp:inline distT="0" distB="0" distL="0" distR="0">
            <wp:extent cx="3600450" cy="904875"/>
            <wp:effectExtent l="19050" t="0" r="0" b="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60" cstate="print"/>
                    <a:srcRect/>
                    <a:stretch>
                      <a:fillRect/>
                    </a:stretch>
                  </pic:blipFill>
                  <pic:spPr bwMode="auto">
                    <a:xfrm>
                      <a:off x="0" y="0"/>
                      <a:ext cx="3600450" cy="904875"/>
                    </a:xfrm>
                    <a:prstGeom prst="rect">
                      <a:avLst/>
                    </a:prstGeom>
                    <a:noFill/>
                    <a:ln w="9525">
                      <a:noFill/>
                      <a:miter lim="800000"/>
                      <a:headEnd/>
                      <a:tailEnd/>
                    </a:ln>
                  </pic:spPr>
                </pic:pic>
              </a:graphicData>
            </a:graphic>
          </wp:inline>
        </w:drawing>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b/>
          <w:bCs/>
          <w:color w:val="333333"/>
          <w:sz w:val="16"/>
          <w:lang w:bidi="ne-NP"/>
        </w:rPr>
        <w:t>Conclusion</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Through this three part series, we did the following:</w:t>
      </w:r>
    </w:p>
    <w:p w:rsidR="00415B2A" w:rsidRPr="00B84E13" w:rsidRDefault="00415B2A" w:rsidP="00415B2A">
      <w:pPr>
        <w:numPr>
          <w:ilvl w:val="0"/>
          <w:numId w:val="2"/>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Created a data layer for use by our RDLC.</w:t>
      </w:r>
    </w:p>
    <w:p w:rsidR="00415B2A" w:rsidRPr="00B84E13" w:rsidRDefault="00415B2A" w:rsidP="00415B2A">
      <w:pPr>
        <w:numPr>
          <w:ilvl w:val="0"/>
          <w:numId w:val="2"/>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Created an RDLC using the report wizard and define a dataset for the report.</w:t>
      </w:r>
    </w:p>
    <w:p w:rsidR="00415B2A" w:rsidRPr="00B84E13" w:rsidRDefault="00415B2A" w:rsidP="00415B2A">
      <w:pPr>
        <w:numPr>
          <w:ilvl w:val="0"/>
          <w:numId w:val="2"/>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Used the report design surface to design our report including adding a chart.</w:t>
      </w:r>
    </w:p>
    <w:p w:rsidR="00415B2A" w:rsidRPr="00B84E13" w:rsidRDefault="00415B2A" w:rsidP="00415B2A">
      <w:pPr>
        <w:numPr>
          <w:ilvl w:val="0"/>
          <w:numId w:val="2"/>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Used the </w:t>
      </w:r>
      <w:proofErr w:type="spellStart"/>
      <w:r w:rsidRPr="00B84E13">
        <w:rPr>
          <w:rFonts w:ascii="Segoe UI" w:eastAsia="Times New Roman" w:hAnsi="Segoe UI" w:cs="Segoe UI"/>
          <w:color w:val="333333"/>
          <w:sz w:val="16"/>
          <w:szCs w:val="20"/>
          <w:lang w:bidi="ne-NP"/>
        </w:rPr>
        <w:t>ReportViewer</w:t>
      </w:r>
      <w:proofErr w:type="spellEnd"/>
      <w:r w:rsidRPr="00B84E13">
        <w:rPr>
          <w:rFonts w:ascii="Segoe UI" w:eastAsia="Times New Roman" w:hAnsi="Segoe UI" w:cs="Segoe UI"/>
          <w:color w:val="333333"/>
          <w:sz w:val="16"/>
          <w:szCs w:val="20"/>
          <w:lang w:bidi="ne-NP"/>
        </w:rPr>
        <w:t xml:space="preserve"> control to attach the RDLC.</w:t>
      </w:r>
    </w:p>
    <w:p w:rsidR="00415B2A" w:rsidRPr="00B84E13" w:rsidRDefault="00415B2A" w:rsidP="00415B2A">
      <w:pPr>
        <w:numPr>
          <w:ilvl w:val="0"/>
          <w:numId w:val="2"/>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Connected our </w:t>
      </w:r>
      <w:proofErr w:type="spellStart"/>
      <w:r w:rsidRPr="00B84E13">
        <w:rPr>
          <w:rFonts w:ascii="Segoe UI" w:eastAsia="Times New Roman" w:hAnsi="Segoe UI" w:cs="Segoe UI"/>
          <w:color w:val="333333"/>
          <w:sz w:val="16"/>
          <w:szCs w:val="20"/>
          <w:lang w:bidi="ne-NP"/>
        </w:rPr>
        <w:t>ReportWiewer</w:t>
      </w:r>
      <w:proofErr w:type="spellEnd"/>
      <w:r w:rsidRPr="00B84E13">
        <w:rPr>
          <w:rFonts w:ascii="Segoe UI" w:eastAsia="Times New Roman" w:hAnsi="Segoe UI" w:cs="Segoe UI"/>
          <w:color w:val="333333"/>
          <w:sz w:val="16"/>
          <w:szCs w:val="20"/>
          <w:lang w:bidi="ne-NP"/>
        </w:rPr>
        <w:t xml:space="preserve"> to a data source and take parameter values from the drop </w:t>
      </w:r>
      <w:proofErr w:type="spellStart"/>
      <w:r w:rsidRPr="00B84E13">
        <w:rPr>
          <w:rFonts w:ascii="Segoe UI" w:eastAsia="Times New Roman" w:hAnsi="Segoe UI" w:cs="Segoe UI"/>
          <w:color w:val="333333"/>
          <w:sz w:val="16"/>
          <w:szCs w:val="20"/>
          <w:lang w:bidi="ne-NP"/>
        </w:rPr>
        <w:t>downlists</w:t>
      </w:r>
      <w:proofErr w:type="spellEnd"/>
      <w:r w:rsidRPr="00B84E13">
        <w:rPr>
          <w:rFonts w:ascii="Segoe UI" w:eastAsia="Times New Roman" w:hAnsi="Segoe UI" w:cs="Segoe UI"/>
          <w:color w:val="333333"/>
          <w:sz w:val="16"/>
          <w:szCs w:val="20"/>
          <w:lang w:bidi="ne-NP"/>
        </w:rPr>
        <w:t>.</w:t>
      </w:r>
    </w:p>
    <w:p w:rsidR="00415B2A" w:rsidRPr="00B84E13" w:rsidRDefault="00415B2A" w:rsidP="00415B2A">
      <w:pPr>
        <w:numPr>
          <w:ilvl w:val="0"/>
          <w:numId w:val="2"/>
        </w:numPr>
        <w:shd w:val="clear" w:color="auto" w:fill="FFFFFF"/>
        <w:spacing w:before="100" w:beforeAutospacing="1" w:after="100" w:afterAutospacing="1"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 xml:space="preserve">Used </w:t>
      </w:r>
      <w:proofErr w:type="spellStart"/>
      <w:r w:rsidRPr="00B84E13">
        <w:rPr>
          <w:rFonts w:ascii="Segoe UI" w:eastAsia="Times New Roman" w:hAnsi="Segoe UI" w:cs="Segoe UI"/>
          <w:color w:val="333333"/>
          <w:sz w:val="16"/>
          <w:szCs w:val="20"/>
          <w:lang w:bidi="ne-NP"/>
        </w:rPr>
        <w:t>AutoPostBack</w:t>
      </w:r>
      <w:proofErr w:type="spellEnd"/>
      <w:r w:rsidRPr="00B84E13">
        <w:rPr>
          <w:rFonts w:ascii="Segoe UI" w:eastAsia="Times New Roman" w:hAnsi="Segoe UI" w:cs="Segoe UI"/>
          <w:color w:val="333333"/>
          <w:sz w:val="16"/>
          <w:szCs w:val="20"/>
          <w:lang w:bidi="ne-NP"/>
        </w:rPr>
        <w:t xml:space="preserve"> to refresh the reports when the dropdown selection was changed.</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r w:rsidRPr="00B84E13">
        <w:rPr>
          <w:rFonts w:ascii="Segoe UI" w:eastAsia="Times New Roman" w:hAnsi="Segoe UI" w:cs="Segoe UI"/>
          <w:color w:val="333333"/>
          <w:sz w:val="16"/>
          <w:szCs w:val="20"/>
          <w:lang w:bidi="ne-NP"/>
        </w:rPr>
        <w:t>RDLCs allow you to create interactive reports including drill downs and grouping. For even more advanced reports you can use</w:t>
      </w:r>
      <w:r w:rsidRPr="00B84E13">
        <w:rPr>
          <w:rFonts w:ascii="Segoe UI" w:eastAsia="Times New Roman" w:hAnsi="Segoe UI" w:cs="Segoe UI"/>
          <w:color w:val="333333"/>
          <w:sz w:val="16"/>
          <w:lang w:bidi="ne-NP"/>
        </w:rPr>
        <w:t> </w:t>
      </w:r>
      <w:hyperlink r:id="rId61" w:tgtFrame="_blank" w:history="1">
        <w:r w:rsidRPr="00B84E13">
          <w:rPr>
            <w:rFonts w:ascii="Segoe UI" w:eastAsia="Times New Roman" w:hAnsi="Segoe UI" w:cs="Segoe UI"/>
            <w:b/>
            <w:bCs/>
            <w:color w:val="006BAD"/>
            <w:sz w:val="16"/>
            <w:lang w:bidi="ne-NP"/>
          </w:rPr>
          <w:t>Microsoft® SQL Server™ Reporting Services</w:t>
        </w:r>
      </w:hyperlink>
      <w:r w:rsidRPr="00B84E13">
        <w:rPr>
          <w:rFonts w:ascii="Segoe UI" w:eastAsia="Times New Roman" w:hAnsi="Segoe UI" w:cs="Segoe UI"/>
          <w:color w:val="333333"/>
          <w:sz w:val="16"/>
          <w:lang w:bidi="ne-NP"/>
        </w:rPr>
        <w:t> </w:t>
      </w:r>
      <w:r w:rsidRPr="00B84E13">
        <w:rPr>
          <w:rFonts w:ascii="Segoe UI" w:eastAsia="Times New Roman" w:hAnsi="Segoe UI" w:cs="Segoe UI"/>
          <w:color w:val="333333"/>
          <w:sz w:val="16"/>
          <w:szCs w:val="20"/>
          <w:lang w:bidi="ne-NP"/>
        </w:rPr>
        <w:t>with RDLs. With RDLs, the report is rendered on the report server instead of the web server. Another nice thing about RDLs is that you can define a parameter list for the report and it gets rendered automatically for you. RDLCs and RDLs both have their advantages and its best to compare them and choose the right one for your requirements.</w:t>
      </w:r>
      <w:r w:rsidRPr="00B84E13">
        <w:rPr>
          <w:rFonts w:ascii="Segoe UI" w:eastAsia="Times New Roman" w:hAnsi="Segoe UI" w:cs="Segoe UI"/>
          <w:color w:val="333333"/>
          <w:sz w:val="16"/>
          <w:lang w:bidi="ne-NP"/>
        </w:rPr>
        <w:t> </w:t>
      </w:r>
    </w:p>
    <w:p w:rsidR="00415B2A" w:rsidRPr="00B84E13" w:rsidRDefault="00415B2A" w:rsidP="00415B2A">
      <w:pPr>
        <w:shd w:val="clear" w:color="auto" w:fill="FFFFFF"/>
        <w:spacing w:before="150" w:after="150" w:line="259" w:lineRule="atLeast"/>
        <w:rPr>
          <w:rFonts w:ascii="Segoe UI" w:eastAsia="Times New Roman" w:hAnsi="Segoe UI" w:cs="Segoe UI"/>
          <w:color w:val="333333"/>
          <w:sz w:val="16"/>
          <w:szCs w:val="20"/>
          <w:lang w:bidi="ne-NP"/>
        </w:rPr>
      </w:pPr>
    </w:p>
    <w:p w:rsidR="00185291" w:rsidRPr="00B84E13" w:rsidRDefault="00EF0ECC">
      <w:pPr>
        <w:rPr>
          <w:sz w:val="18"/>
        </w:rPr>
      </w:pPr>
    </w:p>
    <w:sectPr w:rsidR="00185291" w:rsidRPr="00B84E13" w:rsidSect="00B84E13">
      <w:pgSz w:w="15840" w:h="12240" w:orient="landscape"/>
      <w:pgMar w:top="432" w:right="432" w:bottom="432" w:left="432"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369AD"/>
    <w:multiLevelType w:val="multilevel"/>
    <w:tmpl w:val="DCD6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023200"/>
    <w:multiLevelType w:val="multilevel"/>
    <w:tmpl w:val="D974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15B2A"/>
    <w:rsid w:val="00415B2A"/>
    <w:rsid w:val="00512B5D"/>
    <w:rsid w:val="006B37DD"/>
    <w:rsid w:val="008A4747"/>
    <w:rsid w:val="008B7F64"/>
    <w:rsid w:val="00B84E13"/>
    <w:rsid w:val="00C35024"/>
    <w:rsid w:val="00D178E3"/>
    <w:rsid w:val="00DE7461"/>
    <w:rsid w:val="00EF0ECC"/>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747"/>
  </w:style>
  <w:style w:type="paragraph" w:styleId="Heading2">
    <w:name w:val="heading 2"/>
    <w:basedOn w:val="Normal"/>
    <w:link w:val="Heading2Char"/>
    <w:uiPriority w:val="9"/>
    <w:qFormat/>
    <w:rsid w:val="00415B2A"/>
    <w:pPr>
      <w:spacing w:before="100" w:beforeAutospacing="1" w:after="100" w:afterAutospacing="1" w:line="240" w:lineRule="auto"/>
      <w:outlineLvl w:val="1"/>
    </w:pPr>
    <w:rPr>
      <w:rFonts w:ascii="Times New Roman" w:eastAsia="Times New Roman" w:hAnsi="Times New Roman" w:cs="Times New Roman"/>
      <w:b/>
      <w:bCs/>
      <w:sz w:val="36"/>
      <w:szCs w:val="36"/>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5B2A"/>
    <w:rPr>
      <w:rFonts w:ascii="Times New Roman" w:eastAsia="Times New Roman" w:hAnsi="Times New Roman" w:cs="Times New Roman"/>
      <w:b/>
      <w:bCs/>
      <w:sz w:val="36"/>
      <w:szCs w:val="36"/>
      <w:lang w:bidi="ne-NP"/>
    </w:rPr>
  </w:style>
  <w:style w:type="paragraph" w:styleId="NormalWeb">
    <w:name w:val="Normal (Web)"/>
    <w:basedOn w:val="Normal"/>
    <w:uiPriority w:val="99"/>
    <w:semiHidden/>
    <w:unhideWhenUsed/>
    <w:rsid w:val="00415B2A"/>
    <w:pPr>
      <w:spacing w:before="100" w:beforeAutospacing="1" w:after="100" w:afterAutospacing="1" w:line="240" w:lineRule="auto"/>
    </w:pPr>
    <w:rPr>
      <w:rFonts w:ascii="Times New Roman" w:eastAsia="Times New Roman" w:hAnsi="Times New Roman" w:cs="Times New Roman"/>
      <w:sz w:val="24"/>
      <w:szCs w:val="24"/>
      <w:lang w:bidi="ne-NP"/>
    </w:rPr>
  </w:style>
  <w:style w:type="character" w:customStyle="1" w:styleId="apple-converted-space">
    <w:name w:val="apple-converted-space"/>
    <w:basedOn w:val="DefaultParagraphFont"/>
    <w:rsid w:val="00415B2A"/>
  </w:style>
  <w:style w:type="character" w:styleId="Strong">
    <w:name w:val="Strong"/>
    <w:basedOn w:val="DefaultParagraphFont"/>
    <w:uiPriority w:val="22"/>
    <w:qFormat/>
    <w:rsid w:val="00415B2A"/>
    <w:rPr>
      <w:b/>
      <w:bCs/>
    </w:rPr>
  </w:style>
  <w:style w:type="character" w:styleId="Hyperlink">
    <w:name w:val="Hyperlink"/>
    <w:basedOn w:val="DefaultParagraphFont"/>
    <w:uiPriority w:val="99"/>
    <w:semiHidden/>
    <w:unhideWhenUsed/>
    <w:rsid w:val="00415B2A"/>
    <w:rPr>
      <w:color w:val="0000FF"/>
      <w:u w:val="single"/>
    </w:rPr>
  </w:style>
  <w:style w:type="paragraph" w:styleId="HTMLPreformatted">
    <w:name w:val="HTML Preformatted"/>
    <w:basedOn w:val="Normal"/>
    <w:link w:val="HTMLPreformattedChar"/>
    <w:uiPriority w:val="99"/>
    <w:semiHidden/>
    <w:unhideWhenUsed/>
    <w:rsid w:val="00415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ne-NP"/>
    </w:rPr>
  </w:style>
  <w:style w:type="character" w:customStyle="1" w:styleId="HTMLPreformattedChar">
    <w:name w:val="HTML Preformatted Char"/>
    <w:basedOn w:val="DefaultParagraphFont"/>
    <w:link w:val="HTMLPreformatted"/>
    <w:uiPriority w:val="99"/>
    <w:semiHidden/>
    <w:rsid w:val="00415B2A"/>
    <w:rPr>
      <w:rFonts w:ascii="Courier New" w:eastAsia="Times New Roman" w:hAnsi="Courier New" w:cs="Courier New"/>
      <w:sz w:val="20"/>
      <w:szCs w:val="20"/>
      <w:lang w:bidi="ne-NP"/>
    </w:rPr>
  </w:style>
  <w:style w:type="paragraph" w:styleId="BalloonText">
    <w:name w:val="Balloon Text"/>
    <w:basedOn w:val="Normal"/>
    <w:link w:val="BalloonTextChar"/>
    <w:uiPriority w:val="99"/>
    <w:semiHidden/>
    <w:unhideWhenUsed/>
    <w:rsid w:val="00415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B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9867920">
      <w:bodyDiv w:val="1"/>
      <w:marLeft w:val="0"/>
      <w:marRight w:val="0"/>
      <w:marTop w:val="0"/>
      <w:marBottom w:val="0"/>
      <w:divBdr>
        <w:top w:val="none" w:sz="0" w:space="0" w:color="auto"/>
        <w:left w:val="none" w:sz="0" w:space="0" w:color="auto"/>
        <w:bottom w:val="none" w:sz="0" w:space="0" w:color="auto"/>
        <w:right w:val="none" w:sz="0" w:space="0" w:color="auto"/>
      </w:divBdr>
    </w:div>
    <w:div w:id="1216358339">
      <w:bodyDiv w:val="1"/>
      <w:marLeft w:val="0"/>
      <w:marRight w:val="0"/>
      <w:marTop w:val="0"/>
      <w:marBottom w:val="0"/>
      <w:divBdr>
        <w:top w:val="none" w:sz="0" w:space="0" w:color="auto"/>
        <w:left w:val="none" w:sz="0" w:space="0" w:color="auto"/>
        <w:bottom w:val="none" w:sz="0" w:space="0" w:color="auto"/>
        <w:right w:val="none" w:sz="0" w:space="0" w:color="auto"/>
      </w:divBdr>
      <w:divsChild>
        <w:div w:id="1355108390">
          <w:marLeft w:val="0"/>
          <w:marRight w:val="0"/>
          <w:marTop w:val="300"/>
          <w:marBottom w:val="150"/>
          <w:divBdr>
            <w:top w:val="single" w:sz="6" w:space="3" w:color="C0C0C0"/>
            <w:left w:val="single" w:sz="6" w:space="3" w:color="C0C0C0"/>
            <w:bottom w:val="single" w:sz="6" w:space="3" w:color="C0C0C0"/>
            <w:right w:val="single" w:sz="6" w:space="3" w:color="C0C0C0"/>
          </w:divBdr>
        </w:div>
        <w:div w:id="1910187781">
          <w:marLeft w:val="0"/>
          <w:marRight w:val="0"/>
          <w:marTop w:val="300"/>
          <w:marBottom w:val="150"/>
          <w:divBdr>
            <w:top w:val="single" w:sz="6" w:space="3" w:color="C0C0C0"/>
            <w:left w:val="single" w:sz="6" w:space="3" w:color="C0C0C0"/>
            <w:bottom w:val="single" w:sz="6" w:space="3" w:color="C0C0C0"/>
            <w:right w:val="single" w:sz="6" w:space="3" w:color="C0C0C0"/>
          </w:divBdr>
        </w:div>
      </w:divsChild>
    </w:div>
    <w:div w:id="2080402597">
      <w:bodyDiv w:val="1"/>
      <w:marLeft w:val="0"/>
      <w:marRight w:val="0"/>
      <w:marTop w:val="0"/>
      <w:marBottom w:val="0"/>
      <w:divBdr>
        <w:top w:val="none" w:sz="0" w:space="0" w:color="auto"/>
        <w:left w:val="none" w:sz="0" w:space="0" w:color="auto"/>
        <w:bottom w:val="none" w:sz="0" w:space="0" w:color="auto"/>
        <w:right w:val="none" w:sz="0" w:space="0" w:color="auto"/>
      </w:divBdr>
      <w:divsChild>
        <w:div w:id="1154683693">
          <w:marLeft w:val="0"/>
          <w:marRight w:val="0"/>
          <w:marTop w:val="300"/>
          <w:marBottom w:val="150"/>
          <w:divBdr>
            <w:top w:val="single" w:sz="6" w:space="3" w:color="C0C0C0"/>
            <w:left w:val="single" w:sz="6" w:space="3" w:color="C0C0C0"/>
            <w:bottom w:val="single" w:sz="6" w:space="3" w:color="C0C0C0"/>
            <w:right w:val="single" w:sz="6" w:space="3" w:color="C0C0C0"/>
          </w:divBdr>
        </w:div>
        <w:div w:id="1163004591">
          <w:marLeft w:val="0"/>
          <w:marRight w:val="0"/>
          <w:marTop w:val="300"/>
          <w:marBottom w:val="150"/>
          <w:divBdr>
            <w:top w:val="single" w:sz="6" w:space="3" w:color="C0C0C0"/>
            <w:left w:val="single" w:sz="6" w:space="3" w:color="C0C0C0"/>
            <w:bottom w:val="single" w:sz="6" w:space="3" w:color="C0C0C0"/>
            <w:right w:val="single" w:sz="6" w:space="3" w:color="C0C0C0"/>
          </w:divBdr>
        </w:div>
        <w:div w:id="1778408484">
          <w:marLeft w:val="0"/>
          <w:marRight w:val="0"/>
          <w:marTop w:val="300"/>
          <w:marBottom w:val="150"/>
          <w:divBdr>
            <w:top w:val="single" w:sz="6" w:space="3" w:color="C0C0C0"/>
            <w:left w:val="single" w:sz="6" w:space="3" w:color="C0C0C0"/>
            <w:bottom w:val="single" w:sz="6" w:space="3" w:color="C0C0C0"/>
            <w:right w:val="single" w:sz="6" w:space="3" w:color="C0C0C0"/>
          </w:divBdr>
        </w:div>
        <w:div w:id="111411913">
          <w:marLeft w:val="0"/>
          <w:marRight w:val="0"/>
          <w:marTop w:val="300"/>
          <w:marBottom w:val="150"/>
          <w:divBdr>
            <w:top w:val="single" w:sz="6" w:space="3" w:color="C0C0C0"/>
            <w:left w:val="single" w:sz="6" w:space="3" w:color="C0C0C0"/>
            <w:bottom w:val="single" w:sz="6" w:space="3" w:color="C0C0C0"/>
            <w:right w:val="single" w:sz="6" w:space="3" w:color="C0C0C0"/>
          </w:divBdr>
        </w:div>
        <w:div w:id="1187253198">
          <w:marLeft w:val="0"/>
          <w:marRight w:val="0"/>
          <w:marTop w:val="300"/>
          <w:marBottom w:val="150"/>
          <w:divBdr>
            <w:top w:val="single" w:sz="6" w:space="3" w:color="C0C0C0"/>
            <w:left w:val="single" w:sz="6" w:space="3" w:color="C0C0C0"/>
            <w:bottom w:val="single" w:sz="6" w:space="3" w:color="C0C0C0"/>
            <w:right w:val="single" w:sz="6" w:space="3" w:color="C0C0C0"/>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sdn.microsoft.com/en-us/library/ff649690.aspx" TargetMode="External"/><Relationship Id="rId18" Type="http://schemas.openxmlformats.org/officeDocument/2006/relationships/hyperlink" Target="http://weblogs.asp.net/blogs/rajbk/image_5139B4EF.png" TargetMode="External"/><Relationship Id="rId26" Type="http://schemas.openxmlformats.org/officeDocument/2006/relationships/image" Target="media/image19.png"/><Relationship Id="rId39" Type="http://schemas.openxmlformats.org/officeDocument/2006/relationships/hyperlink" Target="http://weblogs.asp.net/blogs/rajbk/image_6767A843.png"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eblogs.asp.net/blogs/rajbk/image_5F58A3EC.png" TargetMode="External"/><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eblogs.asp.net/blogs/rajbk/image_618D04AA.png"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yperlink" Target="http://weblogs.asp.net/blogs/rajbk/image_6008963E.png"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hyperlink" Target="http://www.microsoft.com/sqlserver/2008/en/us/reporting.aspx" TargetMode="External"/><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eblogs.asp.net/blogs/rajbk/image_100AE9F1.png" TargetMode="Externa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image" Target="media/image4.png"/><Relationship Id="rId51" Type="http://schemas.openxmlformats.org/officeDocument/2006/relationships/hyperlink" Target="http://weblogs.asp.net/blogs/rajbk/image158_6A1D3769.png"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9</Pages>
  <Words>2242</Words>
  <Characters>12782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dc:creator>
  <cp:keywords/>
  <dc:description/>
  <cp:lastModifiedBy>gautam</cp:lastModifiedBy>
  <cp:revision>5</cp:revision>
  <dcterms:created xsi:type="dcterms:W3CDTF">2012-09-10T02:39:00Z</dcterms:created>
  <dcterms:modified xsi:type="dcterms:W3CDTF">2012-09-10T05:05:00Z</dcterms:modified>
</cp:coreProperties>
</file>